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Pr="005147E8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B3059A">
        <w:rPr>
          <w:rFonts w:ascii="Times New Roman" w:hAnsi="Times New Roman" w:cs="Times New Roman"/>
          <w:sz w:val="32"/>
          <w:szCs w:val="32"/>
        </w:rPr>
        <w:t>2</w:t>
      </w:r>
      <w:r w:rsidR="005147E8">
        <w:rPr>
          <w:rFonts w:ascii="Times New Roman" w:hAnsi="Times New Roman" w:cs="Times New Roman"/>
          <w:sz w:val="32"/>
          <w:szCs w:val="32"/>
          <w:lang w:val="en-US"/>
        </w:rPr>
        <w:t>4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29220A">
        <w:rPr>
          <w:rFonts w:ascii="Times New Roman" w:hAnsi="Times New Roman" w:cs="Times New Roman"/>
          <w:sz w:val="24"/>
          <w:szCs w:val="24"/>
        </w:rPr>
        <w:t>1</w:t>
      </w:r>
      <w:r w:rsidR="005147E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29220A">
        <w:rPr>
          <w:rFonts w:ascii="Times New Roman" w:hAnsi="Times New Roman" w:cs="Times New Roman"/>
          <w:sz w:val="24"/>
          <w:szCs w:val="24"/>
        </w:rPr>
        <w:t>1</w:t>
      </w:r>
      <w:r w:rsidR="005147E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7984">
        <w:rPr>
          <w:rFonts w:ascii="Times New Roman" w:hAnsi="Times New Roman" w:cs="Times New Roman"/>
          <w:sz w:val="24"/>
          <w:szCs w:val="24"/>
        </w:rPr>
        <w:t>.</w:t>
      </w:r>
      <w:r w:rsidR="00C22915">
        <w:rPr>
          <w:rFonts w:ascii="Times New Roman" w:hAnsi="Times New Roman" w:cs="Times New Roman"/>
          <w:sz w:val="24"/>
          <w:szCs w:val="24"/>
        </w:rPr>
        <w:t>15</w:t>
      </w:r>
      <w:r w:rsidR="00527984">
        <w:rPr>
          <w:rFonts w:ascii="Times New Roman" w:hAnsi="Times New Roman" w:cs="Times New Roman"/>
          <w:sz w:val="24"/>
          <w:szCs w:val="24"/>
        </w:rPr>
        <w:t>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C83B89" w:rsidRDefault="00C83B89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C22915">
        <w:rPr>
          <w:rFonts w:ascii="Times New Roman" w:hAnsi="Times New Roman" w:cs="Times New Roman"/>
          <w:sz w:val="24"/>
          <w:szCs w:val="24"/>
        </w:rPr>
        <w:t xml:space="preserve"> Присъстват 12 от 13 члена на комисията. Отсъства 1 – Биляна Лазарова. Налице е кворум и можем да започнем своята работа, въпреки липсата на връзка със сървъра за да се осъществи </w:t>
      </w:r>
      <w:proofErr w:type="spellStart"/>
      <w:r w:rsidR="00C22915">
        <w:rPr>
          <w:rFonts w:ascii="Times New Roman" w:hAnsi="Times New Roman" w:cs="Times New Roman"/>
          <w:sz w:val="24"/>
          <w:szCs w:val="24"/>
        </w:rPr>
        <w:t>видеоизлъчване</w:t>
      </w:r>
      <w:proofErr w:type="spellEnd"/>
      <w:r w:rsidR="00C22915">
        <w:rPr>
          <w:rFonts w:ascii="Times New Roman" w:hAnsi="Times New Roman" w:cs="Times New Roman"/>
          <w:sz w:val="24"/>
          <w:szCs w:val="24"/>
        </w:rPr>
        <w:t xml:space="preserve">, заседанието е предварително обявено и следва да се проведе при наличие на кворум. </w:t>
      </w:r>
      <w:r>
        <w:rPr>
          <w:rFonts w:ascii="Times New Roman" w:hAnsi="Times New Roman" w:cs="Times New Roman"/>
          <w:sz w:val="24"/>
          <w:szCs w:val="24"/>
        </w:rPr>
        <w:t>Колеги, предлагам следния проект за дневен ред:</w:t>
      </w:r>
    </w:p>
    <w:p w:rsidR="00C83B89" w:rsidRDefault="00C83B89" w:rsidP="00C8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1516/24 по описа на РП – Търговище.</w:t>
      </w:r>
    </w:p>
    <w:p w:rsidR="00C83B89" w:rsidRDefault="00C83B89" w:rsidP="00C8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1487/24 по описа на РП – Търговище.</w:t>
      </w:r>
    </w:p>
    <w:p w:rsidR="00C83B89" w:rsidRDefault="00C83B89" w:rsidP="00C8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1491/24 по описа на РП Търговище.</w:t>
      </w:r>
    </w:p>
    <w:p w:rsidR="00C83B89" w:rsidRDefault="00C83B89" w:rsidP="00C8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Преписка № 1490/24 по описа на РП Търговище.</w:t>
      </w:r>
    </w:p>
    <w:p w:rsidR="00C83B89" w:rsidRDefault="00C83B89" w:rsidP="00C8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по сигнал с вх.№ 270/07.06.24г.</w:t>
      </w:r>
    </w:p>
    <w:p w:rsidR="00C83B89" w:rsidRDefault="00C83B89" w:rsidP="00C8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C83B89" w:rsidRDefault="00C83B89" w:rsidP="00C83B89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3B89">
        <w:rPr>
          <w:rFonts w:ascii="Times New Roman" w:hAnsi="Times New Roman" w:cs="Times New Roman"/>
          <w:sz w:val="24"/>
          <w:szCs w:val="24"/>
        </w:rPr>
        <w:lastRenderedPageBreak/>
        <w:t>Гласували“ЗА</w:t>
      </w:r>
      <w:proofErr w:type="spellEnd"/>
      <w:r w:rsidRPr="00C83B89">
        <w:rPr>
          <w:rFonts w:ascii="Times New Roman" w:hAnsi="Times New Roman" w:cs="Times New Roman"/>
          <w:sz w:val="24"/>
          <w:szCs w:val="24"/>
        </w:rPr>
        <w:t>“ –</w:t>
      </w:r>
      <w:r w:rsidR="00C22915"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 w:rsidR="00C22915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22915"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 w:rsidR="00C22915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C2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15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C22915">
        <w:rPr>
          <w:rFonts w:ascii="Times New Roman" w:hAnsi="Times New Roman" w:cs="Times New Roman"/>
          <w:sz w:val="24"/>
          <w:szCs w:val="24"/>
        </w:rPr>
        <w:t>, Фикрие Мехмед, Милена Георгиева, Наталия Неделчева.</w:t>
      </w:r>
    </w:p>
    <w:p w:rsidR="00C83B89" w:rsidRDefault="00C83B89" w:rsidP="00C83B89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Гласували“ПРОТИВ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>“ – 0</w:t>
      </w:r>
    </w:p>
    <w:p w:rsidR="00C83B89" w:rsidRDefault="00C83B89" w:rsidP="00C83B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първа точка:</w:t>
      </w:r>
    </w:p>
    <w:p w:rsidR="00AC1310" w:rsidRDefault="00AC1310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C83B89">
        <w:rPr>
          <w:rFonts w:ascii="Times New Roman" w:hAnsi="Times New Roman" w:cs="Times New Roman"/>
          <w:sz w:val="24"/>
          <w:szCs w:val="24"/>
        </w:rPr>
        <w:t xml:space="preserve">С вх.№ 310/17.06.2024г., в РИК Търговище е постъпила преписка с № 1516/24г.по описа на РП Търговище, ТО – Омуртаг, съдържаща постановление за отказ да се образува досъдебно производство по докладна записка от 09.06.2024г., съдържаща данни за престъпление по чл.167, ал.1 от НК относно извършвана агитация в изборния ден от кмета на населено място </w:t>
      </w:r>
      <w:proofErr w:type="spellStart"/>
      <w:r w:rsidR="00C83B89">
        <w:rPr>
          <w:rFonts w:ascii="Times New Roman" w:hAnsi="Times New Roman" w:cs="Times New Roman"/>
          <w:sz w:val="24"/>
          <w:szCs w:val="24"/>
        </w:rPr>
        <w:t>с.Веселец</w:t>
      </w:r>
      <w:proofErr w:type="spellEnd"/>
      <w:r w:rsidR="00C83B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3B89">
        <w:rPr>
          <w:rFonts w:ascii="Times New Roman" w:hAnsi="Times New Roman" w:cs="Times New Roman"/>
          <w:sz w:val="24"/>
          <w:szCs w:val="24"/>
        </w:rPr>
        <w:t>общ.Омуртаг</w:t>
      </w:r>
      <w:proofErr w:type="spellEnd"/>
      <w:r w:rsidR="00C83B89">
        <w:rPr>
          <w:rFonts w:ascii="Times New Roman" w:hAnsi="Times New Roman" w:cs="Times New Roman"/>
          <w:sz w:val="24"/>
          <w:szCs w:val="24"/>
        </w:rPr>
        <w:t>. По преписката липсват данни</w:t>
      </w:r>
      <w:r>
        <w:rPr>
          <w:rFonts w:ascii="Times New Roman" w:hAnsi="Times New Roman" w:cs="Times New Roman"/>
          <w:sz w:val="24"/>
          <w:szCs w:val="24"/>
        </w:rPr>
        <w:t xml:space="preserve">, както </w:t>
      </w:r>
      <w:r w:rsidR="00C83B89">
        <w:rPr>
          <w:rFonts w:ascii="Times New Roman" w:hAnsi="Times New Roman" w:cs="Times New Roman"/>
          <w:sz w:val="24"/>
          <w:szCs w:val="24"/>
        </w:rPr>
        <w:t>за извършено престъпление</w:t>
      </w:r>
      <w:r>
        <w:rPr>
          <w:rFonts w:ascii="Times New Roman" w:hAnsi="Times New Roman" w:cs="Times New Roman"/>
          <w:sz w:val="24"/>
          <w:szCs w:val="24"/>
        </w:rPr>
        <w:t>, така и за нарушение на чл.182, ал.4 от ИК, съдържащ забрана за предизборна агитация в предизборния и изборния ден.</w:t>
      </w:r>
    </w:p>
    <w:p w:rsidR="00AC1310" w:rsidRDefault="00AC1310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оглед на което, Ви предлагам проект за решение, с което РИК Търговище да приеме , че по преписка с № 1516/2024г.на РП – Търговище, ТО - Омуртаг не е установено нарушение на разпоредбите на ИК. Който е съгласен, моля да гласува.</w:t>
      </w:r>
    </w:p>
    <w:p w:rsidR="00C22915" w:rsidRDefault="00C22915" w:rsidP="00C2291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3B89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C83B89">
        <w:rPr>
          <w:rFonts w:ascii="Times New Roman" w:hAnsi="Times New Roman" w:cs="Times New Roman"/>
          <w:sz w:val="24"/>
          <w:szCs w:val="24"/>
        </w:rPr>
        <w:t>“ –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Милена Георгиева, Наталия Неделчева.</w:t>
      </w:r>
    </w:p>
    <w:p w:rsidR="00AC1310" w:rsidRDefault="00AC1310" w:rsidP="00AC1310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Гласували“ПРОТИВ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>“ – 0</w:t>
      </w:r>
    </w:p>
    <w:p w:rsidR="0096142E" w:rsidRPr="000D20AE" w:rsidRDefault="00011461" w:rsidP="00BC72A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наличието на законоустановен кворум, РИК прие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2E" w:rsidRPr="00436825" w:rsidRDefault="0096142E" w:rsidP="00961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B3059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9220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C131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29220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131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C1310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C1310">
        <w:rPr>
          <w:rFonts w:ascii="Times New Roman" w:hAnsi="Times New Roman" w:cs="Times New Roman"/>
          <w:sz w:val="24"/>
          <w:szCs w:val="24"/>
        </w:rPr>
        <w:t>Преписка № 1516/24г.по описа на РП Търговище, ТО – Омуртаг</w:t>
      </w:r>
    </w:p>
    <w:p w:rsidR="00AC1310" w:rsidRDefault="00AC1310" w:rsidP="00AC13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С вх.№ 310/17.06.2024г., в РИК Търговище е постъпила преписка с № 1516/24г.по описа на РП Търговище, ТО – Омуртаг, съдържаща постановление за отказ да се образува досъдебно производство по докладна записка от 09.06.2024г., съдържаща данни за престъпление по чл.167, ал.1 от НК относно извършвана агитация в изборния ден от кмета на населено място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с.Веселец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преписката липсват данни, както за извършено престъпление, така и за нарушение на чл.182, ал.4 от ИК, съдържащ забрана за предизборна агитация в предизборния и изборния ден.</w:t>
      </w:r>
    </w:p>
    <w:p w:rsidR="00AC1310" w:rsidRDefault="00AC1310" w:rsidP="00AC131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чл.72, ал.1, т.1 и т.17 и чл.18</w:t>
      </w:r>
      <w:r w:rsidR="00482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4825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ИК, РИК Търговище </w:t>
      </w:r>
    </w:p>
    <w:p w:rsidR="0029220A" w:rsidRPr="0029220A" w:rsidRDefault="0029220A" w:rsidP="000114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AC1310" w:rsidRDefault="00AC1310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преписка с № 1516/2024г.на РП – Търговище, ТО - Омуртаг не е установено нарушение на разпоредбите на 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20A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AC1310" w:rsidRDefault="00AC1310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втора точка:</w:t>
      </w:r>
    </w:p>
    <w:p w:rsidR="00AC1310" w:rsidRDefault="00AC1310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 вх.№ 3</w:t>
      </w:r>
      <w:r w:rsidR="007D177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/1</w:t>
      </w:r>
      <w:r w:rsidR="007D17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.06.2024г., в РИК Търговище е постъпила преписка с № 1</w:t>
      </w:r>
      <w:r w:rsidR="007D1774">
        <w:rPr>
          <w:rFonts w:ascii="Times New Roman" w:hAnsi="Times New Roman" w:cs="Times New Roman"/>
          <w:sz w:val="24"/>
          <w:szCs w:val="24"/>
        </w:rPr>
        <w:t>487</w:t>
      </w:r>
      <w:r>
        <w:rPr>
          <w:rFonts w:ascii="Times New Roman" w:hAnsi="Times New Roman" w:cs="Times New Roman"/>
          <w:sz w:val="24"/>
          <w:szCs w:val="24"/>
        </w:rPr>
        <w:t xml:space="preserve">/24г.по описа на РП Търговище, ТО – </w:t>
      </w:r>
      <w:r w:rsidR="007D1774">
        <w:rPr>
          <w:rFonts w:ascii="Times New Roman" w:hAnsi="Times New Roman" w:cs="Times New Roman"/>
          <w:sz w:val="24"/>
          <w:szCs w:val="24"/>
        </w:rPr>
        <w:t>Попово</w:t>
      </w:r>
      <w:r>
        <w:rPr>
          <w:rFonts w:ascii="Times New Roman" w:hAnsi="Times New Roman" w:cs="Times New Roman"/>
          <w:sz w:val="24"/>
          <w:szCs w:val="24"/>
        </w:rPr>
        <w:t xml:space="preserve">, съдържаща постановление за отказ да се образува досъдебно производство по докладна записка от 09.06.2024г., съдържаща данни за престъпление по чл.167, ал.1 от НК относно извършвана агитация в изборния ден от </w:t>
      </w:r>
      <w:r w:rsidR="007D1774">
        <w:rPr>
          <w:rFonts w:ascii="Times New Roman" w:hAnsi="Times New Roman" w:cs="Times New Roman"/>
          <w:sz w:val="24"/>
          <w:szCs w:val="24"/>
        </w:rPr>
        <w:t>физическо лице С. Александрова</w:t>
      </w:r>
      <w:r>
        <w:rPr>
          <w:rFonts w:ascii="Times New Roman" w:hAnsi="Times New Roman" w:cs="Times New Roman"/>
          <w:sz w:val="24"/>
          <w:szCs w:val="24"/>
        </w:rPr>
        <w:t>. По преписката липсват данни, както за извършено престъпление, така и за нарушение на чл.182, ал.4 от ИК, съдържащ забрана за предизборна агитация в предизборния и изборния ден.</w:t>
      </w:r>
    </w:p>
    <w:p w:rsidR="00AC1310" w:rsidRDefault="00AC1310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оглед на което, Ви предлагам проект за решение, с което РИК Търговище да приеме , че по преписка с № 1</w:t>
      </w:r>
      <w:r w:rsidR="007D1774">
        <w:rPr>
          <w:rFonts w:ascii="Times New Roman" w:hAnsi="Times New Roman" w:cs="Times New Roman"/>
          <w:sz w:val="24"/>
          <w:szCs w:val="24"/>
        </w:rPr>
        <w:t>487</w:t>
      </w:r>
      <w:r>
        <w:rPr>
          <w:rFonts w:ascii="Times New Roman" w:hAnsi="Times New Roman" w:cs="Times New Roman"/>
          <w:sz w:val="24"/>
          <w:szCs w:val="24"/>
        </w:rPr>
        <w:t xml:space="preserve">/2024г.на РП – Търговище, ТО - </w:t>
      </w:r>
      <w:r w:rsidR="007D1774">
        <w:rPr>
          <w:rFonts w:ascii="Times New Roman" w:hAnsi="Times New Roman" w:cs="Times New Roman"/>
          <w:sz w:val="24"/>
          <w:szCs w:val="24"/>
        </w:rPr>
        <w:t>Попово</w:t>
      </w:r>
      <w:r>
        <w:rPr>
          <w:rFonts w:ascii="Times New Roman" w:hAnsi="Times New Roman" w:cs="Times New Roman"/>
          <w:sz w:val="24"/>
          <w:szCs w:val="24"/>
        </w:rPr>
        <w:t xml:space="preserve"> не е установено нарушение на разпоредбите на ИК. Който е съгласен, моля да гласува.</w:t>
      </w:r>
    </w:p>
    <w:p w:rsidR="00C22915" w:rsidRDefault="00C22915" w:rsidP="00C2291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3B89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C83B89">
        <w:rPr>
          <w:rFonts w:ascii="Times New Roman" w:hAnsi="Times New Roman" w:cs="Times New Roman"/>
          <w:sz w:val="24"/>
          <w:szCs w:val="24"/>
        </w:rPr>
        <w:t>“ –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Милена Георгиева, Наталия Неделчева.</w:t>
      </w:r>
    </w:p>
    <w:p w:rsidR="00AC1310" w:rsidRDefault="00AC1310" w:rsidP="00AC1310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Гласували“ПРОТИВ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>“ – 0</w:t>
      </w:r>
    </w:p>
    <w:p w:rsidR="00AC1310" w:rsidRPr="000D20AE" w:rsidRDefault="00AC1310" w:rsidP="00AC13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наличието на законоустановен кворум, РИК прие </w:t>
      </w:r>
    </w:p>
    <w:p w:rsidR="00AC1310" w:rsidRPr="00436825" w:rsidRDefault="00AC1310" w:rsidP="00AC13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7D177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C1310" w:rsidRDefault="00AC1310" w:rsidP="00AC1310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Преписка № 1</w:t>
      </w:r>
      <w:r w:rsidR="007D1774">
        <w:rPr>
          <w:rFonts w:ascii="Times New Roman" w:hAnsi="Times New Roman" w:cs="Times New Roman"/>
          <w:sz w:val="24"/>
          <w:szCs w:val="24"/>
        </w:rPr>
        <w:t>487</w:t>
      </w:r>
      <w:r>
        <w:rPr>
          <w:rFonts w:ascii="Times New Roman" w:hAnsi="Times New Roman" w:cs="Times New Roman"/>
          <w:sz w:val="24"/>
          <w:szCs w:val="24"/>
        </w:rPr>
        <w:t xml:space="preserve">/24г.по описа на РП Търговище, ТО – </w:t>
      </w:r>
      <w:r w:rsidR="007D1774">
        <w:rPr>
          <w:rFonts w:ascii="Times New Roman" w:hAnsi="Times New Roman" w:cs="Times New Roman"/>
          <w:sz w:val="24"/>
          <w:szCs w:val="24"/>
        </w:rPr>
        <w:t>Попово</w:t>
      </w:r>
    </w:p>
    <w:p w:rsidR="007D1774" w:rsidRDefault="007D1774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 вх.№ 308/12.06.2024г., в РИК Търговище е постъпила преписка с № 1487/24г.по описа на РП Търговище, ТО – Попово, съдържаща постановление за отказ да се образува досъдебно производство по докладна записка от 09.06.2024г., съдържаща данни за престъпление по чл.167, ал.1 от НК относно извършвана агитация в изборния ден от физическо лице С. Александрова. По преписката липсват данни, както за извършено престъпление, така и за нарушение на чл.182, ал.4 от ИК, съдържащ забрана за предизборна агитация в предизборния и изборния ден.</w:t>
      </w:r>
    </w:p>
    <w:p w:rsidR="00AC1310" w:rsidRDefault="00AC1310" w:rsidP="00AC131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чл.72, ал.1, т.1 и т.17 и чл.18</w:t>
      </w:r>
      <w:r w:rsidR="00482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ал.</w:t>
      </w:r>
      <w:r w:rsidR="004825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ИК, РИК Търговище </w:t>
      </w:r>
    </w:p>
    <w:p w:rsidR="00AC1310" w:rsidRPr="0029220A" w:rsidRDefault="00AC1310" w:rsidP="00AC13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AC1310" w:rsidRDefault="00AC1310" w:rsidP="00AC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преписка с № 1</w:t>
      </w:r>
      <w:r w:rsidR="007D1774">
        <w:rPr>
          <w:rFonts w:ascii="Times New Roman" w:hAnsi="Times New Roman" w:cs="Times New Roman"/>
          <w:sz w:val="24"/>
          <w:szCs w:val="24"/>
        </w:rPr>
        <w:t>487</w:t>
      </w:r>
      <w:r>
        <w:rPr>
          <w:rFonts w:ascii="Times New Roman" w:hAnsi="Times New Roman" w:cs="Times New Roman"/>
          <w:sz w:val="24"/>
          <w:szCs w:val="24"/>
        </w:rPr>
        <w:t xml:space="preserve">/2024г.на РП – Търговище, ТО - </w:t>
      </w:r>
      <w:r w:rsidR="007D1774">
        <w:rPr>
          <w:rFonts w:ascii="Times New Roman" w:hAnsi="Times New Roman" w:cs="Times New Roman"/>
          <w:sz w:val="24"/>
          <w:szCs w:val="24"/>
        </w:rPr>
        <w:t>Попово</w:t>
      </w:r>
      <w:r>
        <w:rPr>
          <w:rFonts w:ascii="Times New Roman" w:hAnsi="Times New Roman" w:cs="Times New Roman"/>
          <w:sz w:val="24"/>
          <w:szCs w:val="24"/>
        </w:rPr>
        <w:t xml:space="preserve"> не е установено нарушение на разпоредбите на ИК.</w:t>
      </w:r>
    </w:p>
    <w:p w:rsidR="00AC1310" w:rsidRDefault="00AC1310" w:rsidP="00AC1310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D1774" w:rsidRDefault="007D1774" w:rsidP="00AC1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трета точка:</w:t>
      </w:r>
    </w:p>
    <w:p w:rsidR="007D1774" w:rsidRDefault="007D1774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 вх.№ 30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/12.06.2024г., в РИК Търговище е постъпила преписка с № 14</w:t>
      </w:r>
      <w:r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/24г.по описа на РП Търговище, ТО –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, съдържаща постановление за отказ да се образува досъдебно производство по докладна записка от 09.06.2024г., съдържаща данни за престъпление по чл.167, ал.1 от НК относно извършвана агитация в изборния ден от </w:t>
      </w:r>
      <w:r>
        <w:rPr>
          <w:rFonts w:ascii="Times New Roman" w:hAnsi="Times New Roman" w:cs="Times New Roman"/>
          <w:sz w:val="24"/>
          <w:szCs w:val="24"/>
        </w:rPr>
        <w:t xml:space="preserve">кмет на населено място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с.Веренци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преписката липсват данни, както за извършено престъпление, така и за нарушение на чл.182, ал.4 от ИК, съдържащ забрана за предизборна агитация в предизборния и изборния ден.</w:t>
      </w:r>
    </w:p>
    <w:p w:rsidR="007D1774" w:rsidRDefault="007D1774" w:rsidP="007D177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оглед на което, Ви предлагам проект за решение, с което РИК Търговище да приеме , че по преписка с № 14</w:t>
      </w:r>
      <w:r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/2024г.на РП – Търговище, ТО -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 не е установено нарушение на разпоредбите на ИК. Който е съгласен, моля да гласува.</w:t>
      </w:r>
    </w:p>
    <w:p w:rsidR="00C22915" w:rsidRDefault="00C22915" w:rsidP="00C2291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3B89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C83B89">
        <w:rPr>
          <w:rFonts w:ascii="Times New Roman" w:hAnsi="Times New Roman" w:cs="Times New Roman"/>
          <w:sz w:val="24"/>
          <w:szCs w:val="24"/>
        </w:rPr>
        <w:t>“ –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Милена Георгиева, Наталия Неделчева.</w:t>
      </w:r>
    </w:p>
    <w:p w:rsidR="007D1774" w:rsidRDefault="007D1774" w:rsidP="007D177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Гласували“ПРОТИВ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>“ – 0</w:t>
      </w:r>
    </w:p>
    <w:p w:rsidR="007D1774" w:rsidRPr="000D20AE" w:rsidRDefault="007D1774" w:rsidP="007D17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наличието на законоустановен кворум, РИК прие </w:t>
      </w:r>
    </w:p>
    <w:p w:rsidR="007D1774" w:rsidRPr="00436825" w:rsidRDefault="007D1774" w:rsidP="007D17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7D1774" w:rsidRDefault="007D1774" w:rsidP="007D1774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Преписка № 14</w:t>
      </w:r>
      <w:r w:rsidR="0087120B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/24г.по описа на РП Търговище, ТО – </w:t>
      </w:r>
      <w:r w:rsidR="0087120B">
        <w:rPr>
          <w:rFonts w:ascii="Times New Roman" w:hAnsi="Times New Roman" w:cs="Times New Roman"/>
          <w:sz w:val="24"/>
          <w:szCs w:val="24"/>
        </w:rPr>
        <w:t>Омуртаг</w:t>
      </w:r>
    </w:p>
    <w:p w:rsidR="0087120B" w:rsidRDefault="0087120B" w:rsidP="008712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С вх.№ 307/12.06.2024г., в РИК Търговище е постъпила преписка с № 1491/24г.по описа на РП Търговище, ТО – Омуртаг, съдържаща постановление за отказ да се образува досъдебно производство по докладна записка от 09.06.2024г., съдържаща данни за престъпление по чл.167, ал.1 от НК относно извършвана агитация в изборния ден от кмет на населено място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с.Веренци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преписката липсват данни, както за извършено престъпление, така и за нарушение на чл.182, ал.4 от ИК, съдържащ забрана за предизборна агитация в предизборния и изборния ден.</w:t>
      </w:r>
    </w:p>
    <w:p w:rsidR="007D1774" w:rsidRDefault="007D1774" w:rsidP="007D1774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чл.72, ал.1, т.1 и т.17 и чл.18</w:t>
      </w:r>
      <w:r w:rsidR="004825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4825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ИК, РИК Търговище </w:t>
      </w:r>
    </w:p>
    <w:p w:rsidR="007D1774" w:rsidRPr="0029220A" w:rsidRDefault="007D1774" w:rsidP="007D17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7D1774" w:rsidRDefault="007D1774" w:rsidP="007D17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преписка с № 14</w:t>
      </w:r>
      <w:r w:rsidR="0087120B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/2024г.на РП – Търговище, ТО - </w:t>
      </w:r>
      <w:r w:rsidR="0087120B"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 не е установено нарушение на разпоредбите на ИК.</w:t>
      </w:r>
    </w:p>
    <w:p w:rsidR="007D1774" w:rsidRDefault="007D1774" w:rsidP="007D1774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21A42" w:rsidRDefault="00321A42" w:rsidP="007D17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четвърта точка: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С вх.№ 30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/12.06.2024г., в РИК Търговище е постъпила преписка с № 149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/24г.по описа на РП Търговище, ТО – Омуртаг, съдържаща постановление за отказ да се образува досъдебно производство по докладна записка от 09.06.2024г., съдържаща данни за престъпление п</w:t>
      </w:r>
      <w:r>
        <w:rPr>
          <w:rFonts w:ascii="Times New Roman" w:hAnsi="Times New Roman" w:cs="Times New Roman"/>
          <w:sz w:val="24"/>
          <w:szCs w:val="24"/>
        </w:rPr>
        <w:t xml:space="preserve">ротив политическите права на гражданите, касаеща предполагаемо нерегламентирано поставени агитационни материали в изборния ден по дървета, спирки и стълбове в населените места Врани кон и Звездица в община Омуртаг. </w:t>
      </w:r>
      <w:r>
        <w:rPr>
          <w:rFonts w:ascii="Times New Roman" w:hAnsi="Times New Roman" w:cs="Times New Roman"/>
          <w:sz w:val="24"/>
          <w:szCs w:val="24"/>
        </w:rPr>
        <w:t xml:space="preserve">По преписката липсват данни, както за извършено престъпление, така и за нарушение на </w:t>
      </w:r>
      <w:r>
        <w:rPr>
          <w:rFonts w:ascii="Times New Roman" w:hAnsi="Times New Roman" w:cs="Times New Roman"/>
          <w:sz w:val="24"/>
          <w:szCs w:val="24"/>
        </w:rPr>
        <w:t>ИК, тъй като информацията не е възприета лично, а предадена от трети лица.</w:t>
      </w:r>
    </w:p>
    <w:p w:rsidR="00321A42" w:rsidRDefault="00321A42" w:rsidP="00321A4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оглед на което, Ви предлагам проект за решение, с което РИК Търговище да приеме , че по преписка с № 149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/2024г.на РП – Търговище, ТО - Омуртаг не е установено нарушение на разпоредбите на ИК. Който е съгласен, моля да гласува.</w:t>
      </w:r>
    </w:p>
    <w:p w:rsidR="00C22915" w:rsidRDefault="00C22915" w:rsidP="00C2291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3B89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C83B89">
        <w:rPr>
          <w:rFonts w:ascii="Times New Roman" w:hAnsi="Times New Roman" w:cs="Times New Roman"/>
          <w:sz w:val="24"/>
          <w:szCs w:val="24"/>
        </w:rPr>
        <w:t>“ –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Милена Георгиева, Наталия Неделчева.</w:t>
      </w:r>
    </w:p>
    <w:p w:rsidR="00321A42" w:rsidRDefault="00321A42" w:rsidP="00321A4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Гласували“ПРОТИВ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>“ – 0</w:t>
      </w:r>
    </w:p>
    <w:p w:rsidR="00321A42" w:rsidRPr="000D20AE" w:rsidRDefault="00321A42" w:rsidP="00321A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наличието на законоустановен кворум, РИК прие </w:t>
      </w:r>
    </w:p>
    <w:p w:rsidR="00321A42" w:rsidRPr="00436825" w:rsidRDefault="00321A42" w:rsidP="00321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Преписка № 149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/24г.по описа на РП Търговище, ТО – Омуртаг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С вх.№ 306/12.06.2024г., в РИК Търговище е постъпила преписка с № 1490/24г.по описа на РП Търговище, ТО – Омуртаг, съдържаща постановление за отказ да се образува досъдебно производство по докладна записка от 09.06.2024г., съдържаща данни за престъпление против политическите права на гражданите, касаеща предполагаемо нерегламентирано поставени агитационни материали в изборния ден по дървета, спирки и стълбове в населените места Врани кон и Звездица в община Омуртаг. По преписката липсват данни, както за извършено престъпление, така и за нарушение на ИК, тъй като информацията не е възприета лично, а предадена от трети лица.</w:t>
      </w:r>
    </w:p>
    <w:p w:rsidR="00321A42" w:rsidRDefault="00321A42" w:rsidP="00321A4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 т.1 и т.17 и чл.186, ал.1 от ИК, РИК Търговище </w:t>
      </w:r>
    </w:p>
    <w:p w:rsidR="00321A42" w:rsidRPr="0029220A" w:rsidRDefault="00321A42" w:rsidP="00321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преписка с № 149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/2024г.на РП – Търговище, ТО - Омуртаг не е установено нарушение на разпоредбите на ИК.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пета точка от дневния ред: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Във връзка с възложена проверка по сигнал с вх.№ 270/07.06.2024г., </w:t>
      </w:r>
      <w:r w:rsidR="00EE59DC">
        <w:rPr>
          <w:rFonts w:ascii="Times New Roman" w:hAnsi="Times New Roman" w:cs="Times New Roman"/>
          <w:sz w:val="24"/>
          <w:szCs w:val="24"/>
        </w:rPr>
        <w:t xml:space="preserve">ведно с вх.№ 286/08.06.2024г.от ОД на МВР – Търговище, РУ – Омуртаг, </w:t>
      </w:r>
      <w:r>
        <w:rPr>
          <w:rFonts w:ascii="Times New Roman" w:hAnsi="Times New Roman" w:cs="Times New Roman"/>
          <w:sz w:val="24"/>
          <w:szCs w:val="24"/>
        </w:rPr>
        <w:t>възложена на колеги, членове на РИК Търговище от различни партии и коалиции, давам възможността на един от колегите да представи проект за решение, след извършената проверка.</w:t>
      </w:r>
    </w:p>
    <w:p w:rsidR="00482557" w:rsidRDefault="00C22915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Людмил Иванов: Във връзка с възложената проверка, аз и колегите, членове на РИК от различни партии и коалиции се запознахме със съдържанието на сигнала относно нерегламентирано провеждане на предизборна агитация от страна на кандидати за народни представители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ПП“Движение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права и свободи“ на проведено мероприятие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. Към същият имаше флаш памет с клипове, направени с телефон, с различна продължителност на времетраене. Не установихме наличие на агитация на език, различен от българския по смисъла на чл.181</w:t>
      </w:r>
      <w:r w:rsidR="00EE59DC">
        <w:rPr>
          <w:rFonts w:ascii="Times New Roman" w:hAnsi="Times New Roman" w:cs="Times New Roman"/>
          <w:sz w:val="24"/>
          <w:szCs w:val="24"/>
        </w:rPr>
        <w:t>, ал.2</w:t>
      </w:r>
      <w:r w:rsidR="00482557">
        <w:rPr>
          <w:rFonts w:ascii="Times New Roman" w:hAnsi="Times New Roman" w:cs="Times New Roman"/>
          <w:sz w:val="24"/>
          <w:szCs w:val="24"/>
        </w:rPr>
        <w:t xml:space="preserve"> от ИК, като предлагаме  проект на решение в този смисъл.</w:t>
      </w:r>
    </w:p>
    <w:p w:rsidR="00482557" w:rsidRDefault="00C22915" w:rsidP="0048255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57" w:rsidRPr="00C83B89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="00482557" w:rsidRPr="00C83B89">
        <w:rPr>
          <w:rFonts w:ascii="Times New Roman" w:hAnsi="Times New Roman" w:cs="Times New Roman"/>
          <w:sz w:val="24"/>
          <w:szCs w:val="24"/>
        </w:rPr>
        <w:t>“ –</w:t>
      </w:r>
      <w:r w:rsidR="00482557"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 w:rsidR="0048255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82557"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 w:rsidR="00482557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48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57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482557">
        <w:rPr>
          <w:rFonts w:ascii="Times New Roman" w:hAnsi="Times New Roman" w:cs="Times New Roman"/>
          <w:sz w:val="24"/>
          <w:szCs w:val="24"/>
        </w:rPr>
        <w:t>, Фикрие Мехмед, Наталия Неделчева</w:t>
      </w:r>
      <w:r w:rsidR="00482557">
        <w:rPr>
          <w:rFonts w:ascii="Times New Roman" w:hAnsi="Times New Roman" w:cs="Times New Roman"/>
          <w:sz w:val="24"/>
          <w:szCs w:val="24"/>
        </w:rPr>
        <w:t>/ 11/</w:t>
      </w:r>
      <w:r w:rsidR="00482557">
        <w:rPr>
          <w:rFonts w:ascii="Times New Roman" w:hAnsi="Times New Roman" w:cs="Times New Roman"/>
          <w:sz w:val="24"/>
          <w:szCs w:val="24"/>
        </w:rPr>
        <w:t>.</w:t>
      </w:r>
    </w:p>
    <w:p w:rsidR="00321A42" w:rsidRDefault="00482557" w:rsidP="0048255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„ПРОТИВ“ – Милена Георгиева/1/.</w:t>
      </w:r>
    </w:p>
    <w:p w:rsidR="00482557" w:rsidRPr="000D20AE" w:rsidRDefault="00482557" w:rsidP="0048255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наличието на законоустановен кворум, РИК прие </w:t>
      </w:r>
    </w:p>
    <w:p w:rsidR="00482557" w:rsidRPr="00436825" w:rsidRDefault="00482557" w:rsidP="004825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482557" w:rsidRDefault="00482557" w:rsidP="0048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игнал с вх.№ 270/07.06.2024г</w:t>
      </w:r>
    </w:p>
    <w:p w:rsidR="00482557" w:rsidRDefault="00482557" w:rsidP="00482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вх.№ </w:t>
      </w:r>
      <w:r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.06.2024г., в РИК Търговище е постъпил</w:t>
      </w:r>
      <w:r>
        <w:rPr>
          <w:rFonts w:ascii="Times New Roman" w:hAnsi="Times New Roman" w:cs="Times New Roman"/>
          <w:sz w:val="24"/>
          <w:szCs w:val="24"/>
        </w:rPr>
        <w:t xml:space="preserve"> сигнал относно нерегламентирано извършена предизборна агитация от кандидати за народни представители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ПП“Движение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права и свободи“. След извършена проверка от членове на РИК Търговище от различни партии и коалиции, не е установена предизборна агитация на език, различен от българския по смисъла на чл.181 от ИК.</w:t>
      </w:r>
    </w:p>
    <w:p w:rsidR="00482557" w:rsidRDefault="00482557" w:rsidP="0048255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 т.1 и т.17 от ИК, РИК Търговище </w:t>
      </w:r>
    </w:p>
    <w:p w:rsidR="00482557" w:rsidRPr="0029220A" w:rsidRDefault="00482557" w:rsidP="0048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482557" w:rsidRDefault="00482557" w:rsidP="00482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Сигнал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AD2A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2024г.не е установено нарушение на разпоредбите на ИК.</w:t>
      </w:r>
    </w:p>
    <w:p w:rsidR="00482557" w:rsidRDefault="00482557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21A42" w:rsidRDefault="00321A42" w:rsidP="0032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шеста точка от дневния ред:</w:t>
      </w:r>
    </w:p>
    <w:p w:rsidR="00965497" w:rsidRDefault="00321A42" w:rsidP="00965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 точка разни, искам да ви запозная с искане за достъп до обществена информация, постъпило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ел.поща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РИК Търговище, </w:t>
      </w:r>
      <w:r w:rsidRPr="000B30EB">
        <w:rPr>
          <w:rFonts w:ascii="Times New Roman" w:hAnsi="Times New Roman" w:cs="Times New Roman"/>
          <w:sz w:val="24"/>
          <w:szCs w:val="24"/>
        </w:rPr>
        <w:t xml:space="preserve">с вх. № 309/12.06.2024 г. в 11:00 ч. от Венцислав Атанасов Ангелов – председател на ПП НАРОДНА ПАРТИЯ ИСТИНАТА И САМО ИСТИНАТА, по реда на Закона за достъп до обществена информация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B30EB">
        <w:rPr>
          <w:rFonts w:ascii="Times New Roman" w:hAnsi="Times New Roman" w:cs="Times New Roman"/>
          <w:sz w:val="24"/>
          <w:szCs w:val="24"/>
        </w:rPr>
        <w:t>ЗДОИ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B30EB">
        <w:rPr>
          <w:rFonts w:ascii="Times New Roman" w:hAnsi="Times New Roman" w:cs="Times New Roman"/>
          <w:sz w:val="24"/>
          <w:szCs w:val="24"/>
        </w:rPr>
        <w:t>.</w:t>
      </w:r>
    </w:p>
    <w:p w:rsidR="00321A42" w:rsidRPr="000B30EB" w:rsidRDefault="00321A42" w:rsidP="00965497">
      <w:pPr>
        <w:jc w:val="both"/>
        <w:rPr>
          <w:rFonts w:ascii="Times New Roman" w:hAnsi="Times New Roman" w:cs="Times New Roman"/>
          <w:sz w:val="24"/>
          <w:szCs w:val="24"/>
        </w:rPr>
      </w:pPr>
      <w:r w:rsidRPr="000B30EB">
        <w:rPr>
          <w:rFonts w:ascii="Times New Roman" w:hAnsi="Times New Roman" w:cs="Times New Roman"/>
          <w:sz w:val="24"/>
          <w:szCs w:val="24"/>
        </w:rPr>
        <w:t>С горепосоченото заявление за достъп до обществена информация, заявителят желае да получи „на хартиен и с печата на районната избирателна комисия копия от всички протоколи на секционните избирателни комисии от изборите за Членове на РИК 28 Търговище“.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0EB">
        <w:rPr>
          <w:rFonts w:ascii="Times New Roman" w:hAnsi="Times New Roman" w:cs="Times New Roman"/>
          <w:sz w:val="24"/>
          <w:szCs w:val="24"/>
        </w:rPr>
        <w:t xml:space="preserve">Съгласно чл. 3, ал. 1 от ЗДОИ, </w:t>
      </w:r>
      <w:r w:rsidRPr="000B30E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законът се прилага за достъп до обществената информация, която се създава или се съхранява от държавните органи, техните териториални звена и органите на местното самоуправление в Република България.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тази връзка </w:t>
      </w:r>
      <w:r w:rsidRPr="000B30E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 след извършена служебна проверка се установи, че районната избирателна комисия</w:t>
      </w:r>
      <w:r w:rsidRPr="000B3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разполага с исканата информация – „протоколите на СИК от изборите за Членове на РИК 28 Търговище“ и няма данни за тяхното местонахождение.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0B30EB">
        <w:rPr>
          <w:rFonts w:ascii="Times New Roman" w:hAnsi="Times New Roman" w:cs="Times New Roman"/>
          <w:sz w:val="24"/>
          <w:szCs w:val="24"/>
        </w:rPr>
        <w:t>В допълнение, Законът за д</w:t>
      </w:r>
      <w:r>
        <w:rPr>
          <w:rFonts w:ascii="Times New Roman" w:hAnsi="Times New Roman" w:cs="Times New Roman"/>
          <w:sz w:val="24"/>
          <w:szCs w:val="24"/>
        </w:rPr>
        <w:t>остъп до обществена информация</w:t>
      </w:r>
      <w:r w:rsidRPr="000B30EB">
        <w:rPr>
          <w:rFonts w:ascii="Times New Roman" w:hAnsi="Times New Roman" w:cs="Times New Roman"/>
          <w:sz w:val="24"/>
          <w:szCs w:val="24"/>
        </w:rPr>
        <w:t xml:space="preserve"> не е средство за получаване на всякаква информация от държавните, респективно от местните органи. </w:t>
      </w: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Разпоредбата на чл. 4, ал. 1 от ЗДОИ определя, че законът се прилага тогава, когато в друг закон не е предвиден специален ред за търсене, получаване и разпространяване на такава информация, предвид което преследваната цел извън законовата е недопустимо. В Изборния кодекс ясно е посочен редът за предоставяне на копия от протоколите с резултатите от гласуването в изборния район, като дори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са</w:t>
      </w: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одобрен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и</w:t>
      </w: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изборн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и</w:t>
      </w: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кни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жа /Приложение № 125-НС и Приложение № 126-ЕП/, в кои</w:t>
      </w: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то получателят следва да се </w:t>
      </w:r>
      <w:proofErr w:type="spellStart"/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подпиш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  <w:t>e</w:t>
      </w: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и да му бъдат отразени данните.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0B30E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Отделно следва да се има предвид и обстоятелството, че районната избирателна комисия предава на Централната избирателна комисия всички протоколи на районната комисия и на секционните избирателни комисии, а останалите изборните книжа и материали се предават на областната администрация, в изпълнение на чл. 72, ал. 1, т. 26 и 27 от Изборния кодекс.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0EB">
        <w:rPr>
          <w:rFonts w:ascii="Times New Roman" w:hAnsi="Times New Roman" w:cs="Times New Roman"/>
          <w:sz w:val="24"/>
          <w:szCs w:val="24"/>
        </w:rPr>
        <w:t xml:space="preserve">С оглед на изложеното, предлагам на вашето внимание следния проект на </w:t>
      </w:r>
      <w:r w:rsidR="00965497">
        <w:rPr>
          <w:rFonts w:ascii="Times New Roman" w:hAnsi="Times New Roman" w:cs="Times New Roman"/>
          <w:sz w:val="24"/>
          <w:szCs w:val="24"/>
        </w:rPr>
        <w:t>протоколно решение</w:t>
      </w:r>
      <w:r w:rsidRPr="000B30EB">
        <w:rPr>
          <w:rFonts w:ascii="Times New Roman" w:hAnsi="Times New Roman" w:cs="Times New Roman"/>
          <w:sz w:val="24"/>
          <w:szCs w:val="24"/>
        </w:rPr>
        <w:t>:</w:t>
      </w:r>
      <w:r w:rsidR="00965497">
        <w:rPr>
          <w:rFonts w:ascii="Times New Roman" w:hAnsi="Times New Roman" w:cs="Times New Roman"/>
          <w:sz w:val="24"/>
          <w:szCs w:val="24"/>
        </w:rPr>
        <w:t xml:space="preserve"> Н</w:t>
      </w:r>
      <w:r w:rsidRPr="000B30EB">
        <w:rPr>
          <w:rFonts w:ascii="Times New Roman" w:hAnsi="Times New Roman" w:cs="Times New Roman"/>
          <w:sz w:val="24"/>
          <w:szCs w:val="24"/>
        </w:rPr>
        <w:t>а основание чл. 33 от ЗДОИ, във връзка с чл. 72, ал. 1, т. 29 от ИК, РИК Търговище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A42" w:rsidRPr="000B30EB" w:rsidRDefault="00321A42" w:rsidP="00321A4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B30EB">
        <w:rPr>
          <w:rFonts w:ascii="Times New Roman" w:hAnsi="Times New Roman" w:cs="Times New Roman"/>
          <w:sz w:val="24"/>
          <w:szCs w:val="24"/>
        </w:rPr>
        <w:t>РЕШИ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0EB">
        <w:rPr>
          <w:rFonts w:ascii="Times New Roman" w:hAnsi="Times New Roman" w:cs="Times New Roman"/>
          <w:sz w:val="24"/>
          <w:szCs w:val="24"/>
        </w:rPr>
        <w:t xml:space="preserve">Уведомяваме, че </w:t>
      </w:r>
      <w:r w:rsidRPr="000B30EB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по искане за достъп до обществена информация </w:t>
      </w:r>
      <w:r w:rsidRPr="000B30EB">
        <w:rPr>
          <w:rFonts w:ascii="Times New Roman" w:hAnsi="Times New Roman" w:cs="Times New Roman"/>
          <w:sz w:val="24"/>
          <w:szCs w:val="24"/>
        </w:rPr>
        <w:t xml:space="preserve">с вх. 309/12.06.2024 г. в 11:00 ч. от Венцислав Атанасов Ангелов – председател на Народна партия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B30EB">
        <w:rPr>
          <w:rFonts w:ascii="Times New Roman" w:hAnsi="Times New Roman" w:cs="Times New Roman"/>
          <w:sz w:val="24"/>
          <w:szCs w:val="24"/>
        </w:rPr>
        <w:t xml:space="preserve">Истината и само истината“, РИК Търговище </w:t>
      </w:r>
      <w:r w:rsidRPr="000B30EB">
        <w:rPr>
          <w:rFonts w:ascii="Times New Roman" w:hAnsi="Times New Roman" w:cs="Times New Roman"/>
          <w:sz w:val="24"/>
          <w:szCs w:val="24"/>
          <w:shd w:val="clear" w:color="auto" w:fill="FEFEFE"/>
        </w:rPr>
        <w:t>не разполага с исканата информация – копие на хартиен носител от „</w:t>
      </w:r>
      <w:r w:rsidRPr="000B3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протоколите на секционните избирателни комисии от изборите за Членове на РИК 28 Търговище“ и няма данни за тяхното местонахождение.</w:t>
      </w:r>
    </w:p>
    <w:p w:rsidR="00321A42" w:rsidRPr="000B30EB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5497" w:rsidRDefault="00321A42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0EB">
        <w:rPr>
          <w:rFonts w:ascii="Times New Roman" w:hAnsi="Times New Roman" w:cs="Times New Roman"/>
          <w:sz w:val="24"/>
          <w:szCs w:val="24"/>
        </w:rPr>
        <w:t>Предвид липсата на исканата информация и че нямаме данни за нейното местонахождение, следва на заявителя да се предостави на посочения адрес уведомление по чл. 33 от ЗДОИ, а не да се произн</w:t>
      </w:r>
      <w:r w:rsidR="00965497">
        <w:rPr>
          <w:rFonts w:ascii="Times New Roman" w:hAnsi="Times New Roman" w:cs="Times New Roman"/>
          <w:sz w:val="24"/>
          <w:szCs w:val="24"/>
        </w:rPr>
        <w:t xml:space="preserve">есем, </w:t>
      </w:r>
      <w:r w:rsidRPr="000B30EB">
        <w:rPr>
          <w:rFonts w:ascii="Times New Roman" w:hAnsi="Times New Roman" w:cs="Times New Roman"/>
          <w:sz w:val="24"/>
          <w:szCs w:val="24"/>
        </w:rPr>
        <w:t xml:space="preserve">с </w:t>
      </w:r>
      <w:r w:rsidR="00965497">
        <w:rPr>
          <w:rFonts w:ascii="Times New Roman" w:hAnsi="Times New Roman" w:cs="Times New Roman"/>
          <w:sz w:val="24"/>
          <w:szCs w:val="24"/>
        </w:rPr>
        <w:t xml:space="preserve">административен акт - </w:t>
      </w:r>
      <w:r w:rsidRPr="000B30EB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:rsidR="00321A42" w:rsidRDefault="00965497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Настоящото р</w:t>
      </w:r>
      <w:r w:rsidR="00321A42" w:rsidRPr="000B30EB">
        <w:rPr>
          <w:rFonts w:ascii="Times New Roman" w:hAnsi="Times New Roman" w:cs="Times New Roman"/>
          <w:sz w:val="24"/>
          <w:szCs w:val="24"/>
        </w:rPr>
        <w:t xml:space="preserve">ешение има характер на протоколно-решение, с което </w:t>
      </w:r>
      <w:r w:rsidR="00321A42">
        <w:rPr>
          <w:rFonts w:ascii="Times New Roman" w:hAnsi="Times New Roman" w:cs="Times New Roman"/>
          <w:sz w:val="24"/>
          <w:szCs w:val="24"/>
        </w:rPr>
        <w:t xml:space="preserve">се </w:t>
      </w:r>
      <w:r w:rsidR="00321A42" w:rsidRPr="000B30EB">
        <w:rPr>
          <w:rFonts w:ascii="Times New Roman" w:hAnsi="Times New Roman" w:cs="Times New Roman"/>
          <w:sz w:val="24"/>
          <w:szCs w:val="24"/>
        </w:rPr>
        <w:t>утвърждават действията и се възлага на председателя и секретаря да изпратят уведомление по чл. 33 от ЗДОИ, с посоченото съдържание</w:t>
      </w:r>
      <w:r>
        <w:rPr>
          <w:rFonts w:ascii="Times New Roman" w:hAnsi="Times New Roman" w:cs="Times New Roman"/>
          <w:sz w:val="24"/>
          <w:szCs w:val="24"/>
        </w:rPr>
        <w:t xml:space="preserve"> на адресата на искането за достъп по ЗДОИ.</w:t>
      </w:r>
    </w:p>
    <w:p w:rsidR="00B156FA" w:rsidRPr="000B30EB" w:rsidRDefault="00B156FA" w:rsidP="00321A4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56FA" w:rsidRDefault="00B156FA" w:rsidP="00B156F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83B89"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 w:rsidRPr="00C83B89">
        <w:rPr>
          <w:rFonts w:ascii="Times New Roman" w:hAnsi="Times New Roman" w:cs="Times New Roman"/>
          <w:sz w:val="24"/>
          <w:szCs w:val="24"/>
        </w:rPr>
        <w:t>“ –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Игнатова, Тодор Тодоров,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Милена Георгиева, Наталия Неделчева.</w:t>
      </w:r>
    </w:p>
    <w:p w:rsidR="00AC1310" w:rsidRPr="0029220A" w:rsidRDefault="00AC1310" w:rsidP="002922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00A" w:rsidRDefault="000D500A" w:rsidP="000D50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BC2"/>
    <w:multiLevelType w:val="hybridMultilevel"/>
    <w:tmpl w:val="27D8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68B9"/>
    <w:multiLevelType w:val="hybridMultilevel"/>
    <w:tmpl w:val="DAA8F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B3E35"/>
    <w:multiLevelType w:val="hybridMultilevel"/>
    <w:tmpl w:val="E4DAF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06962"/>
    <w:multiLevelType w:val="hybridMultilevel"/>
    <w:tmpl w:val="C032FA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44989"/>
    <w:multiLevelType w:val="hybridMultilevel"/>
    <w:tmpl w:val="A93A8E0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1461"/>
    <w:rsid w:val="00012C6E"/>
    <w:rsid w:val="000131F8"/>
    <w:rsid w:val="0001414F"/>
    <w:rsid w:val="000156DD"/>
    <w:rsid w:val="00021124"/>
    <w:rsid w:val="00035C8A"/>
    <w:rsid w:val="00044D7E"/>
    <w:rsid w:val="000450DA"/>
    <w:rsid w:val="000509D4"/>
    <w:rsid w:val="00055241"/>
    <w:rsid w:val="0005701B"/>
    <w:rsid w:val="0007387F"/>
    <w:rsid w:val="000800D0"/>
    <w:rsid w:val="000805B1"/>
    <w:rsid w:val="000832AD"/>
    <w:rsid w:val="000842D2"/>
    <w:rsid w:val="00084FDA"/>
    <w:rsid w:val="000D20AE"/>
    <w:rsid w:val="000D500A"/>
    <w:rsid w:val="000F29D9"/>
    <w:rsid w:val="000F62A9"/>
    <w:rsid w:val="0011694E"/>
    <w:rsid w:val="00122071"/>
    <w:rsid w:val="00124891"/>
    <w:rsid w:val="00125268"/>
    <w:rsid w:val="00131674"/>
    <w:rsid w:val="00142391"/>
    <w:rsid w:val="001439A2"/>
    <w:rsid w:val="0015035A"/>
    <w:rsid w:val="00150CBF"/>
    <w:rsid w:val="00155EF2"/>
    <w:rsid w:val="00156597"/>
    <w:rsid w:val="00157550"/>
    <w:rsid w:val="001664AF"/>
    <w:rsid w:val="00166B59"/>
    <w:rsid w:val="00170C09"/>
    <w:rsid w:val="001A002F"/>
    <w:rsid w:val="001A570B"/>
    <w:rsid w:val="001B0335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28C5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4C6"/>
    <w:rsid w:val="002679C4"/>
    <w:rsid w:val="00274BCC"/>
    <w:rsid w:val="00275C7E"/>
    <w:rsid w:val="00276FA3"/>
    <w:rsid w:val="00277766"/>
    <w:rsid w:val="00277FAE"/>
    <w:rsid w:val="00280BF0"/>
    <w:rsid w:val="002834B1"/>
    <w:rsid w:val="00283736"/>
    <w:rsid w:val="00287D6C"/>
    <w:rsid w:val="0029220A"/>
    <w:rsid w:val="002A181B"/>
    <w:rsid w:val="002A407F"/>
    <w:rsid w:val="002A65AD"/>
    <w:rsid w:val="002B38AB"/>
    <w:rsid w:val="002B74C4"/>
    <w:rsid w:val="002C0570"/>
    <w:rsid w:val="002C0C6E"/>
    <w:rsid w:val="002C3839"/>
    <w:rsid w:val="002C3A33"/>
    <w:rsid w:val="002D2307"/>
    <w:rsid w:val="002D6813"/>
    <w:rsid w:val="002E43A8"/>
    <w:rsid w:val="003056F1"/>
    <w:rsid w:val="003161B0"/>
    <w:rsid w:val="00321A42"/>
    <w:rsid w:val="00321DFC"/>
    <w:rsid w:val="00323FC2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B6239"/>
    <w:rsid w:val="003D2507"/>
    <w:rsid w:val="003D5D2B"/>
    <w:rsid w:val="003E610A"/>
    <w:rsid w:val="003E72D1"/>
    <w:rsid w:val="003F2E6B"/>
    <w:rsid w:val="003F6BF2"/>
    <w:rsid w:val="004108FF"/>
    <w:rsid w:val="00412DBD"/>
    <w:rsid w:val="00417499"/>
    <w:rsid w:val="00426940"/>
    <w:rsid w:val="004278D3"/>
    <w:rsid w:val="00436825"/>
    <w:rsid w:val="0044303E"/>
    <w:rsid w:val="004516CD"/>
    <w:rsid w:val="0046150F"/>
    <w:rsid w:val="004718C7"/>
    <w:rsid w:val="00472D0A"/>
    <w:rsid w:val="0047396C"/>
    <w:rsid w:val="00473EBE"/>
    <w:rsid w:val="00482557"/>
    <w:rsid w:val="00483E82"/>
    <w:rsid w:val="00485EA2"/>
    <w:rsid w:val="00486E54"/>
    <w:rsid w:val="004921A9"/>
    <w:rsid w:val="004A14E8"/>
    <w:rsid w:val="004A7B5D"/>
    <w:rsid w:val="004B0A7D"/>
    <w:rsid w:val="004C2002"/>
    <w:rsid w:val="004C2012"/>
    <w:rsid w:val="004D1284"/>
    <w:rsid w:val="004D78FA"/>
    <w:rsid w:val="005026B6"/>
    <w:rsid w:val="00507463"/>
    <w:rsid w:val="00512A02"/>
    <w:rsid w:val="0051339E"/>
    <w:rsid w:val="005147E8"/>
    <w:rsid w:val="00520193"/>
    <w:rsid w:val="005219D7"/>
    <w:rsid w:val="005222B5"/>
    <w:rsid w:val="00524ED8"/>
    <w:rsid w:val="005258B2"/>
    <w:rsid w:val="00526840"/>
    <w:rsid w:val="00527984"/>
    <w:rsid w:val="00527D80"/>
    <w:rsid w:val="005317F2"/>
    <w:rsid w:val="00532C27"/>
    <w:rsid w:val="0053512F"/>
    <w:rsid w:val="00536372"/>
    <w:rsid w:val="0054032A"/>
    <w:rsid w:val="00543C68"/>
    <w:rsid w:val="005505CC"/>
    <w:rsid w:val="00551215"/>
    <w:rsid w:val="00551EC1"/>
    <w:rsid w:val="005710BD"/>
    <w:rsid w:val="00571C97"/>
    <w:rsid w:val="005734F3"/>
    <w:rsid w:val="005811B7"/>
    <w:rsid w:val="0058201B"/>
    <w:rsid w:val="005830A2"/>
    <w:rsid w:val="005914ED"/>
    <w:rsid w:val="00593E31"/>
    <w:rsid w:val="005B7BCF"/>
    <w:rsid w:val="005C2EF8"/>
    <w:rsid w:val="005C7DE7"/>
    <w:rsid w:val="005D1AC9"/>
    <w:rsid w:val="005E06EC"/>
    <w:rsid w:val="005E0766"/>
    <w:rsid w:val="005E71B7"/>
    <w:rsid w:val="0062180F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0209"/>
    <w:rsid w:val="00692E42"/>
    <w:rsid w:val="006A02FC"/>
    <w:rsid w:val="006A56E7"/>
    <w:rsid w:val="006A77C9"/>
    <w:rsid w:val="006B5BB7"/>
    <w:rsid w:val="006C0B2F"/>
    <w:rsid w:val="006C1894"/>
    <w:rsid w:val="006C703B"/>
    <w:rsid w:val="006D20EB"/>
    <w:rsid w:val="006D35E0"/>
    <w:rsid w:val="006D6F4C"/>
    <w:rsid w:val="006F44D5"/>
    <w:rsid w:val="00701B9C"/>
    <w:rsid w:val="00704164"/>
    <w:rsid w:val="00706C11"/>
    <w:rsid w:val="00714B43"/>
    <w:rsid w:val="00736591"/>
    <w:rsid w:val="00742164"/>
    <w:rsid w:val="00743595"/>
    <w:rsid w:val="00746AE5"/>
    <w:rsid w:val="00752C0B"/>
    <w:rsid w:val="00753E00"/>
    <w:rsid w:val="00761D18"/>
    <w:rsid w:val="0076476E"/>
    <w:rsid w:val="00765DF7"/>
    <w:rsid w:val="00770D67"/>
    <w:rsid w:val="0077208D"/>
    <w:rsid w:val="00772DEB"/>
    <w:rsid w:val="00774132"/>
    <w:rsid w:val="00774A60"/>
    <w:rsid w:val="00784363"/>
    <w:rsid w:val="00792D59"/>
    <w:rsid w:val="0079341C"/>
    <w:rsid w:val="00796875"/>
    <w:rsid w:val="007A1F44"/>
    <w:rsid w:val="007A4FFE"/>
    <w:rsid w:val="007B0D4D"/>
    <w:rsid w:val="007B0F75"/>
    <w:rsid w:val="007B4020"/>
    <w:rsid w:val="007D1774"/>
    <w:rsid w:val="007D2B47"/>
    <w:rsid w:val="007F695D"/>
    <w:rsid w:val="0081014D"/>
    <w:rsid w:val="008121E5"/>
    <w:rsid w:val="008222FE"/>
    <w:rsid w:val="00830834"/>
    <w:rsid w:val="00831F52"/>
    <w:rsid w:val="00847517"/>
    <w:rsid w:val="008551C2"/>
    <w:rsid w:val="0087120B"/>
    <w:rsid w:val="008720CB"/>
    <w:rsid w:val="008728FA"/>
    <w:rsid w:val="008737F4"/>
    <w:rsid w:val="0088104E"/>
    <w:rsid w:val="00882BA1"/>
    <w:rsid w:val="0088407C"/>
    <w:rsid w:val="008872F0"/>
    <w:rsid w:val="00893270"/>
    <w:rsid w:val="008A6979"/>
    <w:rsid w:val="008A71E1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03CD0"/>
    <w:rsid w:val="00905249"/>
    <w:rsid w:val="00905E36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142E"/>
    <w:rsid w:val="00964FBD"/>
    <w:rsid w:val="00965497"/>
    <w:rsid w:val="009664AC"/>
    <w:rsid w:val="00975ED3"/>
    <w:rsid w:val="0098652E"/>
    <w:rsid w:val="00991567"/>
    <w:rsid w:val="00991569"/>
    <w:rsid w:val="00992809"/>
    <w:rsid w:val="009942BF"/>
    <w:rsid w:val="009962B8"/>
    <w:rsid w:val="009A033D"/>
    <w:rsid w:val="009B3C29"/>
    <w:rsid w:val="009B4A86"/>
    <w:rsid w:val="009B6BEC"/>
    <w:rsid w:val="009C5608"/>
    <w:rsid w:val="009C649E"/>
    <w:rsid w:val="009D4AD7"/>
    <w:rsid w:val="009E2F65"/>
    <w:rsid w:val="009E380F"/>
    <w:rsid w:val="009E67BE"/>
    <w:rsid w:val="009E7302"/>
    <w:rsid w:val="009F137D"/>
    <w:rsid w:val="009F330E"/>
    <w:rsid w:val="00A01EA7"/>
    <w:rsid w:val="00A05C58"/>
    <w:rsid w:val="00A06B2C"/>
    <w:rsid w:val="00A160A6"/>
    <w:rsid w:val="00A1779A"/>
    <w:rsid w:val="00A32165"/>
    <w:rsid w:val="00A33248"/>
    <w:rsid w:val="00A34626"/>
    <w:rsid w:val="00A40BAB"/>
    <w:rsid w:val="00A45349"/>
    <w:rsid w:val="00A45962"/>
    <w:rsid w:val="00A45D7A"/>
    <w:rsid w:val="00A579BB"/>
    <w:rsid w:val="00A60235"/>
    <w:rsid w:val="00A6590E"/>
    <w:rsid w:val="00A70B75"/>
    <w:rsid w:val="00A70F7E"/>
    <w:rsid w:val="00A7310C"/>
    <w:rsid w:val="00A741BB"/>
    <w:rsid w:val="00A80E8A"/>
    <w:rsid w:val="00A82FCA"/>
    <w:rsid w:val="00A830FA"/>
    <w:rsid w:val="00A832CB"/>
    <w:rsid w:val="00A84648"/>
    <w:rsid w:val="00A914B9"/>
    <w:rsid w:val="00A9217F"/>
    <w:rsid w:val="00AA196F"/>
    <w:rsid w:val="00AA4B31"/>
    <w:rsid w:val="00AB3A3B"/>
    <w:rsid w:val="00AB4334"/>
    <w:rsid w:val="00AB506B"/>
    <w:rsid w:val="00AB53B3"/>
    <w:rsid w:val="00AC1310"/>
    <w:rsid w:val="00AC6D34"/>
    <w:rsid w:val="00AD148A"/>
    <w:rsid w:val="00AD2AC1"/>
    <w:rsid w:val="00AD306F"/>
    <w:rsid w:val="00AD5238"/>
    <w:rsid w:val="00AE3235"/>
    <w:rsid w:val="00AF1566"/>
    <w:rsid w:val="00AF4995"/>
    <w:rsid w:val="00AF6EA9"/>
    <w:rsid w:val="00B108CA"/>
    <w:rsid w:val="00B11BCC"/>
    <w:rsid w:val="00B14106"/>
    <w:rsid w:val="00B156FA"/>
    <w:rsid w:val="00B20914"/>
    <w:rsid w:val="00B25802"/>
    <w:rsid w:val="00B3059A"/>
    <w:rsid w:val="00B33AD5"/>
    <w:rsid w:val="00B41C9C"/>
    <w:rsid w:val="00B4316E"/>
    <w:rsid w:val="00B56572"/>
    <w:rsid w:val="00B60354"/>
    <w:rsid w:val="00B61A55"/>
    <w:rsid w:val="00B63753"/>
    <w:rsid w:val="00B660B0"/>
    <w:rsid w:val="00B72918"/>
    <w:rsid w:val="00B81F2A"/>
    <w:rsid w:val="00B86D78"/>
    <w:rsid w:val="00B92261"/>
    <w:rsid w:val="00B92695"/>
    <w:rsid w:val="00B95705"/>
    <w:rsid w:val="00BA196F"/>
    <w:rsid w:val="00BA4C37"/>
    <w:rsid w:val="00BA6AFC"/>
    <w:rsid w:val="00BB3020"/>
    <w:rsid w:val="00BB7358"/>
    <w:rsid w:val="00BB753E"/>
    <w:rsid w:val="00BC0816"/>
    <w:rsid w:val="00BC72A1"/>
    <w:rsid w:val="00BC7EDC"/>
    <w:rsid w:val="00BD0250"/>
    <w:rsid w:val="00BD4685"/>
    <w:rsid w:val="00BE01C5"/>
    <w:rsid w:val="00BE4672"/>
    <w:rsid w:val="00BE649D"/>
    <w:rsid w:val="00C05A42"/>
    <w:rsid w:val="00C105E1"/>
    <w:rsid w:val="00C11EDB"/>
    <w:rsid w:val="00C13FFC"/>
    <w:rsid w:val="00C1682A"/>
    <w:rsid w:val="00C21B0D"/>
    <w:rsid w:val="00C22915"/>
    <w:rsid w:val="00C25405"/>
    <w:rsid w:val="00C26C2D"/>
    <w:rsid w:val="00C27AE1"/>
    <w:rsid w:val="00C35C2C"/>
    <w:rsid w:val="00C44ED5"/>
    <w:rsid w:val="00C52E78"/>
    <w:rsid w:val="00C63534"/>
    <w:rsid w:val="00C72703"/>
    <w:rsid w:val="00C762F2"/>
    <w:rsid w:val="00C768BE"/>
    <w:rsid w:val="00C8050F"/>
    <w:rsid w:val="00C81092"/>
    <w:rsid w:val="00C81786"/>
    <w:rsid w:val="00C83B89"/>
    <w:rsid w:val="00C93E4B"/>
    <w:rsid w:val="00CA1048"/>
    <w:rsid w:val="00CB3536"/>
    <w:rsid w:val="00CB452C"/>
    <w:rsid w:val="00CB7F62"/>
    <w:rsid w:val="00CD0006"/>
    <w:rsid w:val="00CE0FEC"/>
    <w:rsid w:val="00CF0C50"/>
    <w:rsid w:val="00CF1BFE"/>
    <w:rsid w:val="00CF368B"/>
    <w:rsid w:val="00D00B43"/>
    <w:rsid w:val="00D101A2"/>
    <w:rsid w:val="00D14CF1"/>
    <w:rsid w:val="00D154DD"/>
    <w:rsid w:val="00D21ACF"/>
    <w:rsid w:val="00D24EE3"/>
    <w:rsid w:val="00D27CFA"/>
    <w:rsid w:val="00D30803"/>
    <w:rsid w:val="00D35E87"/>
    <w:rsid w:val="00D40535"/>
    <w:rsid w:val="00D4188E"/>
    <w:rsid w:val="00D458BB"/>
    <w:rsid w:val="00D46355"/>
    <w:rsid w:val="00D635F0"/>
    <w:rsid w:val="00D70326"/>
    <w:rsid w:val="00D705D7"/>
    <w:rsid w:val="00D72B6D"/>
    <w:rsid w:val="00D75E80"/>
    <w:rsid w:val="00D77F21"/>
    <w:rsid w:val="00D801A7"/>
    <w:rsid w:val="00D807AA"/>
    <w:rsid w:val="00D84347"/>
    <w:rsid w:val="00D87F59"/>
    <w:rsid w:val="00D94FEF"/>
    <w:rsid w:val="00D95F2E"/>
    <w:rsid w:val="00D962BC"/>
    <w:rsid w:val="00DA0D74"/>
    <w:rsid w:val="00DA19BD"/>
    <w:rsid w:val="00DA609E"/>
    <w:rsid w:val="00DA7F41"/>
    <w:rsid w:val="00DA7F46"/>
    <w:rsid w:val="00DB2AD2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54448"/>
    <w:rsid w:val="00E602BA"/>
    <w:rsid w:val="00E62A77"/>
    <w:rsid w:val="00E8080C"/>
    <w:rsid w:val="00E859AD"/>
    <w:rsid w:val="00E87335"/>
    <w:rsid w:val="00E9035E"/>
    <w:rsid w:val="00E90A27"/>
    <w:rsid w:val="00E916C0"/>
    <w:rsid w:val="00E92901"/>
    <w:rsid w:val="00E93DBB"/>
    <w:rsid w:val="00EC6D24"/>
    <w:rsid w:val="00EE230D"/>
    <w:rsid w:val="00EE2395"/>
    <w:rsid w:val="00EE59DC"/>
    <w:rsid w:val="00EF052F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07D5"/>
    <w:rsid w:val="00F478B1"/>
    <w:rsid w:val="00F53C40"/>
    <w:rsid w:val="00F5637D"/>
    <w:rsid w:val="00F5642F"/>
    <w:rsid w:val="00F66A19"/>
    <w:rsid w:val="00F74847"/>
    <w:rsid w:val="00F8731D"/>
    <w:rsid w:val="00F90A7E"/>
    <w:rsid w:val="00F92F84"/>
    <w:rsid w:val="00FA49B2"/>
    <w:rsid w:val="00FC16F3"/>
    <w:rsid w:val="00FC3312"/>
    <w:rsid w:val="00FC6969"/>
    <w:rsid w:val="00FC78DD"/>
    <w:rsid w:val="00FD083E"/>
    <w:rsid w:val="00FD0F7E"/>
    <w:rsid w:val="00FE406E"/>
    <w:rsid w:val="00FE408E"/>
    <w:rsid w:val="00FE488A"/>
    <w:rsid w:val="00FF434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21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8EFA-22B2-4AF7-80D0-7B4F3D72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9</cp:revision>
  <cp:lastPrinted>2024-06-19T10:19:00Z</cp:lastPrinted>
  <dcterms:created xsi:type="dcterms:W3CDTF">2024-06-18T08:12:00Z</dcterms:created>
  <dcterms:modified xsi:type="dcterms:W3CDTF">2024-06-19T10:26:00Z</dcterms:modified>
</cp:coreProperties>
</file>