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7" w:rsidRDefault="00BC5687" w:rsidP="00BC5687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01F3">
        <w:rPr>
          <w:rFonts w:ascii="Times New Roman" w:hAnsi="Times New Roman" w:cs="Times New Roman"/>
          <w:sz w:val="24"/>
          <w:szCs w:val="24"/>
        </w:rPr>
        <w:t>Разглеждане на сигнал вх</w:t>
      </w:r>
      <w:r w:rsidRPr="001F0C93">
        <w:rPr>
          <w:rFonts w:ascii="Times New Roman" w:hAnsi="Times New Roman" w:cs="Times New Roman"/>
          <w:sz w:val="24"/>
          <w:szCs w:val="24"/>
        </w:rPr>
        <w:t xml:space="preserve">.№ </w:t>
      </w:r>
      <w:r w:rsidRPr="001F0C93">
        <w:rPr>
          <w:rFonts w:ascii="Times New Roman" w:hAnsi="Times New Roman" w:cs="Times New Roman"/>
        </w:rPr>
        <w:t>145/02.07.2021г</w:t>
      </w:r>
      <w:r w:rsidRPr="001F0C93">
        <w:t>.</w:t>
      </w:r>
    </w:p>
    <w:p w:rsidR="00BC5687" w:rsidRPr="00184957" w:rsidRDefault="00BC5687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 в СИК на територията на община Опака.</w:t>
      </w:r>
    </w:p>
    <w:p w:rsidR="00F90F55" w:rsidRPr="00BC5687" w:rsidRDefault="00F90F55" w:rsidP="00BC5687">
      <w:bookmarkStart w:id="0" w:name="_GoBack"/>
      <w:bookmarkEnd w:id="0"/>
    </w:p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2F1746"/>
    <w:rsid w:val="00307FD9"/>
    <w:rsid w:val="00371AA8"/>
    <w:rsid w:val="0037685F"/>
    <w:rsid w:val="00442E69"/>
    <w:rsid w:val="004C7122"/>
    <w:rsid w:val="00535DAF"/>
    <w:rsid w:val="005B519F"/>
    <w:rsid w:val="005E479C"/>
    <w:rsid w:val="00626F8C"/>
    <w:rsid w:val="00676384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36EEE"/>
    <w:rsid w:val="00C57E1F"/>
    <w:rsid w:val="00CA3CE8"/>
    <w:rsid w:val="00CE4AE5"/>
    <w:rsid w:val="00D6429D"/>
    <w:rsid w:val="00E6670C"/>
    <w:rsid w:val="00E76DEE"/>
    <w:rsid w:val="00EC52CA"/>
    <w:rsid w:val="00F40846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dcterms:created xsi:type="dcterms:W3CDTF">2021-07-04T11:23:00Z</dcterms:created>
  <dcterms:modified xsi:type="dcterms:W3CDTF">2021-07-04T11:31:00Z</dcterms:modified>
</cp:coreProperties>
</file>