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C13EAE">
        <w:rPr>
          <w:rFonts w:ascii="Times New Roman" w:hAnsi="Times New Roman" w:cs="Times New Roman"/>
          <w:sz w:val="24"/>
          <w:szCs w:val="24"/>
          <w:u w:val="single"/>
        </w:rPr>
        <w:t>11 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A57F67">
        <w:rPr>
          <w:rFonts w:ascii="Times New Roman" w:hAnsi="Times New Roman" w:cs="Times New Roman"/>
          <w:sz w:val="32"/>
          <w:szCs w:val="32"/>
        </w:rPr>
        <w:t xml:space="preserve"> </w:t>
      </w:r>
      <w:r w:rsidR="004643F8">
        <w:rPr>
          <w:rFonts w:ascii="Times New Roman" w:hAnsi="Times New Roman" w:cs="Times New Roman"/>
          <w:sz w:val="32"/>
          <w:szCs w:val="32"/>
        </w:rPr>
        <w:t>1</w:t>
      </w:r>
      <w:r w:rsidR="006D5D1F">
        <w:rPr>
          <w:rFonts w:ascii="Times New Roman" w:hAnsi="Times New Roman" w:cs="Times New Roman"/>
          <w:sz w:val="32"/>
          <w:szCs w:val="32"/>
        </w:rPr>
        <w:t>9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E640F">
        <w:rPr>
          <w:rFonts w:ascii="Times New Roman" w:hAnsi="Times New Roman" w:cs="Times New Roman"/>
          <w:sz w:val="24"/>
          <w:szCs w:val="24"/>
        </w:rPr>
        <w:t>0</w:t>
      </w:r>
      <w:r w:rsidR="006D5D1F">
        <w:rPr>
          <w:rFonts w:ascii="Times New Roman" w:hAnsi="Times New Roman" w:cs="Times New Roman"/>
          <w:sz w:val="24"/>
          <w:szCs w:val="24"/>
        </w:rPr>
        <w:t>9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1E640F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 w:rsidRPr="00345C87">
        <w:rPr>
          <w:rFonts w:ascii="Times New Roman" w:hAnsi="Times New Roman" w:cs="Times New Roman"/>
          <w:sz w:val="24"/>
          <w:szCs w:val="24"/>
        </w:rPr>
        <w:t>1</w:t>
      </w:r>
      <w:r w:rsidR="006F2D7E" w:rsidRPr="00345C87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5128D3">
        <w:rPr>
          <w:rFonts w:ascii="Times New Roman" w:hAnsi="Times New Roman" w:cs="Times New Roman"/>
          <w:sz w:val="24"/>
          <w:szCs w:val="24"/>
        </w:rPr>
        <w:t>0</w:t>
      </w:r>
      <w:r w:rsidR="00891385">
        <w:rPr>
          <w:rFonts w:ascii="Times New Roman" w:hAnsi="Times New Roman" w:cs="Times New Roman"/>
          <w:sz w:val="24"/>
          <w:szCs w:val="24"/>
        </w:rPr>
        <w:t xml:space="preserve">0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BCC" w:rsidRPr="00A830FA" w:rsidRDefault="00B11BCC" w:rsidP="00E33173">
      <w:pPr>
        <w:rPr>
          <w:rFonts w:ascii="Times New Roman" w:hAnsi="Times New Roman" w:cs="Times New Roman"/>
          <w:sz w:val="24"/>
          <w:szCs w:val="24"/>
        </w:rPr>
      </w:pPr>
    </w:p>
    <w:p w:rsidR="00C13EAE" w:rsidRDefault="00C13EAE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6F7">
        <w:rPr>
          <w:rFonts w:ascii="Times New Roman" w:hAnsi="Times New Roman" w:cs="Times New Roman"/>
          <w:b/>
          <w:sz w:val="24"/>
          <w:szCs w:val="24"/>
        </w:rPr>
        <w:t xml:space="preserve">Присъстват </w:t>
      </w:r>
      <w:r w:rsidR="00C34194" w:rsidRPr="00345C87">
        <w:rPr>
          <w:rFonts w:ascii="Times New Roman" w:hAnsi="Times New Roman" w:cs="Times New Roman"/>
          <w:b/>
          <w:sz w:val="24"/>
          <w:szCs w:val="24"/>
        </w:rPr>
        <w:t>1</w:t>
      </w:r>
      <w:r w:rsidR="00554C8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184957">
        <w:rPr>
          <w:rFonts w:ascii="Times New Roman" w:hAnsi="Times New Roman" w:cs="Times New Roman"/>
          <w:b/>
          <w:sz w:val="24"/>
          <w:szCs w:val="24"/>
        </w:rPr>
        <w:t xml:space="preserve"> члена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- Диана Игнатова, Тодор Тодоров,</w:t>
      </w:r>
      <w:r w:rsidR="00891385">
        <w:rPr>
          <w:rFonts w:ascii="Times New Roman" w:hAnsi="Times New Roman" w:cs="Times New Roman"/>
          <w:sz w:val="24"/>
          <w:szCs w:val="24"/>
        </w:rPr>
        <w:t xml:space="preserve"> </w:t>
      </w:r>
      <w:r w:rsidR="00C34194">
        <w:rPr>
          <w:rFonts w:ascii="Times New Roman" w:hAnsi="Times New Roman" w:cs="Times New Roman"/>
          <w:sz w:val="24"/>
          <w:szCs w:val="24"/>
        </w:rPr>
        <w:t xml:space="preserve">Добри Ковачев, </w:t>
      </w:r>
      <w:r>
        <w:rPr>
          <w:rFonts w:ascii="Times New Roman" w:hAnsi="Times New Roman" w:cs="Times New Roman"/>
          <w:sz w:val="24"/>
          <w:szCs w:val="24"/>
        </w:rPr>
        <w:t xml:space="preserve">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70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Ивалина Господинова, Анелия Александрова, Десислава Мирева</w:t>
      </w:r>
      <w:r w:rsidR="00E5739F">
        <w:rPr>
          <w:rFonts w:ascii="Times New Roman" w:hAnsi="Times New Roman" w:cs="Times New Roman"/>
          <w:sz w:val="24"/>
          <w:szCs w:val="24"/>
        </w:rPr>
        <w:t>,</w:t>
      </w:r>
      <w:r w:rsidR="005A4F3B">
        <w:rPr>
          <w:rFonts w:ascii="Times New Roman" w:hAnsi="Times New Roman" w:cs="Times New Roman"/>
          <w:sz w:val="24"/>
          <w:szCs w:val="24"/>
        </w:rPr>
        <w:t xml:space="preserve"> Маринела Първанова,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173933">
        <w:rPr>
          <w:rFonts w:ascii="Times New Roman" w:hAnsi="Times New Roman" w:cs="Times New Roman"/>
          <w:sz w:val="24"/>
          <w:szCs w:val="24"/>
        </w:rPr>
        <w:t>, Людмил Иванов, Николай Бойчев</w:t>
      </w:r>
      <w:r>
        <w:rPr>
          <w:rFonts w:ascii="Times New Roman" w:hAnsi="Times New Roman" w:cs="Times New Roman"/>
          <w:sz w:val="24"/>
          <w:szCs w:val="24"/>
        </w:rPr>
        <w:t>/</w:t>
      </w:r>
      <w:r w:rsidR="00C34194">
        <w:rPr>
          <w:rFonts w:ascii="Times New Roman" w:hAnsi="Times New Roman" w:cs="Times New Roman"/>
          <w:sz w:val="24"/>
          <w:szCs w:val="24"/>
        </w:rPr>
        <w:t>1</w:t>
      </w:r>
      <w:r w:rsidR="00B13F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F43" w:rsidRDefault="00B13F43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5C87">
        <w:rPr>
          <w:rFonts w:ascii="Times New Roman" w:hAnsi="Times New Roman" w:cs="Times New Roman"/>
          <w:sz w:val="24"/>
          <w:szCs w:val="24"/>
        </w:rPr>
        <w:t>Отсъства:</w:t>
      </w:r>
      <w:r w:rsidRPr="00B13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Галин Дамянов</w:t>
      </w:r>
    </w:p>
    <w:p w:rsidR="00E33173" w:rsidRPr="00A830FA" w:rsidRDefault="00B11BCC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95A" w:rsidRDefault="00157550" w:rsidP="007409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  <w:r w:rsidR="0074095A">
        <w:rPr>
          <w:rFonts w:ascii="Times New Roman" w:hAnsi="Times New Roman" w:cs="Times New Roman"/>
          <w:sz w:val="24"/>
          <w:szCs w:val="24"/>
        </w:rPr>
        <w:t xml:space="preserve">Днешното заседание ще протече при дневен ред : </w:t>
      </w:r>
    </w:p>
    <w:p w:rsidR="00933F3F" w:rsidRDefault="00F758C8" w:rsidP="00F75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1.Замени в поименния състав на СИК на територията на община</w:t>
      </w:r>
      <w:r w:rsidR="00AE6B54">
        <w:rPr>
          <w:rFonts w:ascii="Times New Roman" w:hAnsi="Times New Roman" w:cs="Times New Roman"/>
          <w:sz w:val="24"/>
          <w:szCs w:val="24"/>
        </w:rPr>
        <w:t xml:space="preserve"> Антоново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D1F">
        <w:rPr>
          <w:rFonts w:ascii="Times New Roman" w:hAnsi="Times New Roman" w:cs="Times New Roman"/>
          <w:sz w:val="24"/>
          <w:szCs w:val="24"/>
        </w:rPr>
        <w:tab/>
      </w:r>
    </w:p>
    <w:p w:rsidR="00933F3F" w:rsidRDefault="00F758C8" w:rsidP="00F75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2.Замени в поименния състав на СИК на територията на община Омуртаг</w:t>
      </w:r>
    </w:p>
    <w:p w:rsidR="00F758C8" w:rsidRPr="00B501B2" w:rsidRDefault="00F758C8" w:rsidP="00F758C8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3.Замени в поименния състав на СИК на територията на община Опака.</w:t>
      </w:r>
    </w:p>
    <w:p w:rsidR="00AE6B54" w:rsidRPr="00B501B2" w:rsidRDefault="00AE6B54" w:rsidP="00F758C8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4.Замени в поименния състав на територията на община Попово.</w:t>
      </w:r>
    </w:p>
    <w:p w:rsidR="00AE6B54" w:rsidRDefault="00933F3F" w:rsidP="00F75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AE6B54">
        <w:rPr>
          <w:rFonts w:ascii="Times New Roman" w:hAnsi="Times New Roman" w:cs="Times New Roman"/>
          <w:sz w:val="24"/>
          <w:szCs w:val="24"/>
        </w:rPr>
        <w:t>Замени в поименния състав на община Търговище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0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F3F" w:rsidRDefault="00933F3F" w:rsidP="00F75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6.Публикуване на упълномощени представители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коалиция“БСП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България“.</w:t>
      </w:r>
    </w:p>
    <w:p w:rsidR="00933F3F" w:rsidRDefault="00933F3F" w:rsidP="00F75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7.Регистрация на застъпници на кандидатска листа за изборите за народни представители на 11 юли 2021г.в изборен 28 изборен район Търговищки, предложени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ПП„Движение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свободи“.</w:t>
      </w:r>
    </w:p>
    <w:p w:rsidR="00933F3F" w:rsidRDefault="00933F3F" w:rsidP="00933F3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ародни представители на 11 юли 2021г.в изборен 28 изборен район Търговищки, предложени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ПП„</w:t>
      </w:r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933F3F" w:rsidRDefault="00933F3F" w:rsidP="00F75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9.Публикуване на упълномощени представители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свободи“.</w:t>
      </w:r>
    </w:p>
    <w:p w:rsidR="00933F3F" w:rsidRDefault="00933F3F" w:rsidP="00F75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10.Публикуване на упълномощени представители на КП“БСП за България“.</w:t>
      </w:r>
    </w:p>
    <w:p w:rsidR="00933F3F" w:rsidRDefault="00933F3F" w:rsidP="00F75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11.Публикуване на упълномощени представители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свободи“.</w:t>
      </w:r>
    </w:p>
    <w:p w:rsidR="00933F3F" w:rsidRDefault="00933F3F" w:rsidP="00F75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12.Назначаване на поименния състав на СИК 282400053 в МБАЛ Попово ЕООД.</w:t>
      </w:r>
    </w:p>
    <w:p w:rsidR="00933F3F" w:rsidRDefault="00933F3F" w:rsidP="00F75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13.Допълване на работната група специалисти на основание т.8 от Решение 10-НС/13.05.2021г.на ЦИК.</w:t>
      </w:r>
    </w:p>
    <w:p w:rsidR="00933F3F" w:rsidRDefault="00933F3F" w:rsidP="00F75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14.Приемане и предаване на формуляр от секционен протокол /Приложение 96-НС-хм и формуляр от Секционен протокол Приложение 96-НС-кр</w:t>
      </w:r>
    </w:p>
    <w:p w:rsidR="00933F3F" w:rsidRDefault="00933F3F" w:rsidP="00F75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“, РИК Търговище</w:t>
      </w:r>
    </w:p>
    <w:p w:rsidR="00933F3F" w:rsidRPr="00DF6BA2" w:rsidRDefault="00933F3F" w:rsidP="00933F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933F3F" w:rsidRDefault="00933F3F" w:rsidP="00933F3F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F3F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КП “БСП за България“, с вх.№ 218/08.07.2021г. и заявление с вх.№ 235/09.07.2021г.от КП“ГЕРБ-СДС“ , имащи право да посочват членове на СИК на територията на община Антоново за замяна в поименния състав на СИК, поради подаване на оставки от членове на СИК, приложени към заявленията.</w:t>
      </w:r>
    </w:p>
    <w:p w:rsidR="00933F3F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933F3F" w:rsidRPr="00141118" w:rsidRDefault="00933F3F" w:rsidP="0093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933F3F" w:rsidRPr="00E42680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lastRenderedPageBreak/>
        <w:t xml:space="preserve">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E42680">
        <w:rPr>
          <w:rFonts w:ascii="Times New Roman" w:hAnsi="Times New Roman" w:cs="Times New Roman"/>
          <w:sz w:val="24"/>
          <w:szCs w:val="24"/>
        </w:rPr>
        <w:t>, в съответств</w:t>
      </w:r>
      <w:r>
        <w:rPr>
          <w:rFonts w:ascii="Times New Roman" w:hAnsi="Times New Roman" w:cs="Times New Roman"/>
          <w:sz w:val="24"/>
          <w:szCs w:val="24"/>
        </w:rPr>
        <w:t>ие с представените заявления КП “БСП за България“, с вх.№ 218/08.07.2021г. и заявление с вх.№ 235/09.07.2021г.от КП“ГЕРБ-СДС“</w:t>
      </w:r>
      <w:r w:rsidRPr="00E42680">
        <w:rPr>
          <w:rFonts w:ascii="Times New Roman" w:hAnsi="Times New Roman" w:cs="Times New Roman"/>
          <w:sz w:val="24"/>
          <w:szCs w:val="24"/>
        </w:rPr>
        <w:t>, в съответствие с техните квоти.</w:t>
      </w:r>
    </w:p>
    <w:p w:rsidR="00933F3F" w:rsidRPr="00E42680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933F3F" w:rsidRPr="00E42680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3дневен срок пред ЦИК.  </w:t>
      </w:r>
    </w:p>
    <w:p w:rsidR="00933F3F" w:rsidRPr="00DF6BA2" w:rsidRDefault="00933F3F" w:rsidP="00933F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933F3F" w:rsidRDefault="00933F3F" w:rsidP="00933F3F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F3F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КП “ИЗПРАВИ СЕ!МУТРИ ВЪН!“, с вх.№ 213/08  .07.2021г.,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свободи“, с вх.№ 217/08.07.2021г., заявление от КП“БСП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България“,с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вх.№ 222/09.07.2021г., заявление от КП“ГЕРБ-СДС“, с вх.№ 231/09.07.2021г.,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народ“, с вх.№ 225/09.07.2021г. и заявление с вх.№ 235/09.07.2021г.от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имащи право да посочват членове на СИК на територията на община Омуртаг за замяна в поименния състав на СИК, поради подаване на оставки от членове на СИК, приложени към заявленията.</w:t>
      </w:r>
    </w:p>
    <w:p w:rsidR="00933F3F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933F3F" w:rsidRPr="00141118" w:rsidRDefault="00933F3F" w:rsidP="0093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933F3F" w:rsidRPr="00E42680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E42680">
        <w:rPr>
          <w:rFonts w:ascii="Times New Roman" w:hAnsi="Times New Roman" w:cs="Times New Roman"/>
          <w:sz w:val="24"/>
          <w:szCs w:val="24"/>
        </w:rPr>
        <w:t>, в съответств</w:t>
      </w:r>
      <w:r>
        <w:rPr>
          <w:rFonts w:ascii="Times New Roman" w:hAnsi="Times New Roman" w:cs="Times New Roman"/>
          <w:sz w:val="24"/>
          <w:szCs w:val="24"/>
        </w:rPr>
        <w:t xml:space="preserve">ие с представените заявления от КП “ИЗПРАВИ СЕ!МУТРИ ВЪН!“, с вх.№ 213/08  .07.2021г.,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свободи““, с вх.№ 217/08.07.2021г., заявление от КП“БСП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България“,с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вх.№ 222/09.07.2021г., заявление от КП“ГЕРБ-СДС“, с вх.№ 231/09.07.2021г.,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народ“, с вх.№ 225/09.07.2021г.</w:t>
      </w:r>
      <w:r w:rsidRPr="007E2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заявление с вх.№ 235/09.07.2021г.от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</w:t>
      </w:r>
      <w:r w:rsidRPr="00E42680">
        <w:rPr>
          <w:rFonts w:ascii="Times New Roman" w:hAnsi="Times New Roman" w:cs="Times New Roman"/>
          <w:sz w:val="24"/>
          <w:szCs w:val="24"/>
        </w:rPr>
        <w:t>в съответствие с техните квоти.</w:t>
      </w:r>
    </w:p>
    <w:p w:rsidR="00933F3F" w:rsidRPr="00E42680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933F3F" w:rsidRPr="00E42680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3дневен срок пред ЦИК.  </w:t>
      </w:r>
    </w:p>
    <w:p w:rsidR="00933F3F" w:rsidRPr="00DF6BA2" w:rsidRDefault="00933F3F" w:rsidP="00933F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933F3F" w:rsidRDefault="00933F3F" w:rsidP="00933F3F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F3F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КП “ГЕРБ-СДС“, с вх.№ 229/09.07.2021г.,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такъв народ“, с вх.№ 224/09.07.2021г., имащи право да посочват членове на СИК на територията на община Опака за замяна в поименния състав на СИК, поради подаване на оставки от членове на СИК, приложени към заявленията.</w:t>
      </w:r>
    </w:p>
    <w:p w:rsidR="00933F3F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lastRenderedPageBreak/>
        <w:t xml:space="preserve">          На основание чл.72, ал.1,т.1 и т.4 от ИК, РИК Търговище</w:t>
      </w:r>
    </w:p>
    <w:p w:rsidR="00933F3F" w:rsidRPr="00141118" w:rsidRDefault="00933F3F" w:rsidP="0093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933F3F" w:rsidRPr="00E42680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E42680">
        <w:rPr>
          <w:rFonts w:ascii="Times New Roman" w:hAnsi="Times New Roman" w:cs="Times New Roman"/>
          <w:sz w:val="24"/>
          <w:szCs w:val="24"/>
        </w:rPr>
        <w:t>, в съответств</w:t>
      </w:r>
      <w:r>
        <w:rPr>
          <w:rFonts w:ascii="Times New Roman" w:hAnsi="Times New Roman" w:cs="Times New Roman"/>
          <w:sz w:val="24"/>
          <w:szCs w:val="24"/>
        </w:rPr>
        <w:t>ие с представените заявления от заявление от КП “ГЕРБ-СДС“, с вх.№ 229/09.07.2021г., заявление от ПП “Има такъв народ“, с вх.№ 224/09.07.2021г,</w:t>
      </w:r>
      <w:r w:rsidRPr="00E42680">
        <w:rPr>
          <w:rFonts w:ascii="Times New Roman" w:hAnsi="Times New Roman" w:cs="Times New Roman"/>
          <w:sz w:val="24"/>
          <w:szCs w:val="24"/>
        </w:rPr>
        <w:t xml:space="preserve"> в съответствие с техните квоти.</w:t>
      </w:r>
    </w:p>
    <w:p w:rsidR="00933F3F" w:rsidRPr="00E42680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933F3F" w:rsidRPr="00E42680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2680">
        <w:rPr>
          <w:rFonts w:ascii="Times New Roman" w:hAnsi="Times New Roman" w:cs="Times New Roman"/>
          <w:sz w:val="24"/>
          <w:szCs w:val="24"/>
        </w:rPr>
        <w:t xml:space="preserve">дневен срок пред ЦИК.  </w:t>
      </w:r>
    </w:p>
    <w:p w:rsidR="00933F3F" w:rsidRPr="00DF6BA2" w:rsidRDefault="00933F3F" w:rsidP="00933F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933F3F" w:rsidRDefault="00933F3F" w:rsidP="00933F3F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F3F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ПП “Има такъв народ“, с вх.№ 227/09.07.2021г., заявление от ПП “Движение за права и свободи“, с вх.№ 216/09.07.2021г. имащи право да посочват членове на СИК на територията на община Попово за замяна в поименния състав на СИК, поради подаване на оставки от членове на СИК, приложени към заявленията.</w:t>
      </w:r>
    </w:p>
    <w:p w:rsidR="00933F3F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933F3F" w:rsidRPr="00141118" w:rsidRDefault="00933F3F" w:rsidP="0093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933F3F" w:rsidRPr="00E42680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E42680">
        <w:rPr>
          <w:rFonts w:ascii="Times New Roman" w:hAnsi="Times New Roman" w:cs="Times New Roman"/>
          <w:sz w:val="24"/>
          <w:szCs w:val="24"/>
        </w:rPr>
        <w:t>, в съответств</w:t>
      </w:r>
      <w:r>
        <w:rPr>
          <w:rFonts w:ascii="Times New Roman" w:hAnsi="Times New Roman" w:cs="Times New Roman"/>
          <w:sz w:val="24"/>
          <w:szCs w:val="24"/>
        </w:rPr>
        <w:t>ие с представените заявления от ПП “Има такъв народ“, с вх.№ 227/09.07.2021г., заявление от ПП “Движение за права и свободи“, с вх.№ 216/09.07.2021г</w:t>
      </w:r>
      <w:r w:rsidRPr="00E42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2680">
        <w:rPr>
          <w:rFonts w:ascii="Times New Roman" w:hAnsi="Times New Roman" w:cs="Times New Roman"/>
          <w:sz w:val="24"/>
          <w:szCs w:val="24"/>
        </w:rPr>
        <w:t>в съответствие с техните квоти.</w:t>
      </w:r>
    </w:p>
    <w:p w:rsidR="00933F3F" w:rsidRPr="00E42680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933F3F" w:rsidRPr="00E42680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2680">
        <w:rPr>
          <w:rFonts w:ascii="Times New Roman" w:hAnsi="Times New Roman" w:cs="Times New Roman"/>
          <w:sz w:val="24"/>
          <w:szCs w:val="24"/>
        </w:rPr>
        <w:t xml:space="preserve">дневен срок пред ЦИК.  </w:t>
      </w:r>
    </w:p>
    <w:p w:rsidR="00933F3F" w:rsidRPr="00DF6BA2" w:rsidRDefault="00933F3F" w:rsidP="00933F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933F3F" w:rsidRDefault="00933F3F" w:rsidP="00933F3F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F3F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КП “ГЕРБ-СДС“, с вх.№ 228/09.07.2021г., заявление от ПП “Има такъв народ“, с вх.№ 226/09.07.2021г., имащи право да посочват членове на СИК на територията на община Търговище за замяна в поименния състав на СИК, поради подаване на оставки от членове на СИК, приложени към заявленията.</w:t>
      </w:r>
    </w:p>
    <w:p w:rsidR="00933F3F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933F3F" w:rsidRPr="00141118" w:rsidRDefault="00933F3F" w:rsidP="0093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933F3F" w:rsidRPr="00E42680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lastRenderedPageBreak/>
        <w:t xml:space="preserve">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E42680">
        <w:rPr>
          <w:rFonts w:ascii="Times New Roman" w:hAnsi="Times New Roman" w:cs="Times New Roman"/>
          <w:sz w:val="24"/>
          <w:szCs w:val="24"/>
        </w:rPr>
        <w:t>, в съответств</w:t>
      </w:r>
      <w:r>
        <w:rPr>
          <w:rFonts w:ascii="Times New Roman" w:hAnsi="Times New Roman" w:cs="Times New Roman"/>
          <w:sz w:val="24"/>
          <w:szCs w:val="24"/>
        </w:rPr>
        <w:t>ие с представените заявления от КП “ГЕРБ-СДС“, с вх.№ 228/09.07.2021г., заявление от ПП “Има такъв народ“, с вх.№ 226/09.07.2021г,</w:t>
      </w:r>
      <w:r w:rsidRPr="00E42680">
        <w:rPr>
          <w:rFonts w:ascii="Times New Roman" w:hAnsi="Times New Roman" w:cs="Times New Roman"/>
          <w:sz w:val="24"/>
          <w:szCs w:val="24"/>
        </w:rPr>
        <w:t xml:space="preserve"> в съответствие с техните квоти.</w:t>
      </w:r>
    </w:p>
    <w:p w:rsidR="00933F3F" w:rsidRPr="00E42680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933F3F" w:rsidRPr="00E42680" w:rsidRDefault="00933F3F" w:rsidP="00933F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t xml:space="preserve"> Решението подлежи на оспорване в 3дневен срок пред ЦИК.  </w:t>
      </w:r>
    </w:p>
    <w:p w:rsidR="00933F3F" w:rsidRPr="00DF6BA2" w:rsidRDefault="00933F3F" w:rsidP="00933F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933F3F" w:rsidRPr="00DC4C63" w:rsidRDefault="00933F3F" w:rsidP="00933F3F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2D592B">
        <w:rPr>
          <w:rFonts w:ascii="Times New Roman" w:eastAsia="Calibri" w:hAnsi="Times New Roman" w:cs="Times New Roman"/>
          <w:sz w:val="24"/>
          <w:szCs w:val="24"/>
        </w:rPr>
        <w:t>Публик</w:t>
      </w:r>
      <w:r w:rsidRPr="002D5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уване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упълномощени представители на коалиция „БСП ЗА БЪЛГАРИЯ“</w:t>
      </w:r>
    </w:p>
    <w:p w:rsidR="00933F3F" w:rsidRPr="00DC4C63" w:rsidRDefault="00933F3F" w:rsidP="00933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219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8.07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постъпило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2021г.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технически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F3F" w:rsidRDefault="00933F3F" w:rsidP="00933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 104 от 105 броя упълномощени представители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124 от ИК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184-НС/ 07.06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ЦИК.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1 лице е налице невалидно ЕГН. </w:t>
      </w:r>
    </w:p>
    <w:p w:rsidR="00933F3F" w:rsidRPr="00DC4C63" w:rsidRDefault="00933F3F" w:rsidP="00933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124 ИК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184-НС/ 07.06.2021 г. на ЦИК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РИК-Търговище</w:t>
      </w:r>
    </w:p>
    <w:p w:rsidR="00933F3F" w:rsidRPr="00DC4C63" w:rsidRDefault="00933F3F" w:rsidP="00933F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933F3F" w:rsidRPr="00DC4C63" w:rsidRDefault="00933F3F" w:rsidP="00933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104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 и четири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броя упълномощени представители на коалиция „БСП ЗА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F3F" w:rsidRPr="00DC4C63" w:rsidRDefault="00933F3F" w:rsidP="00933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   </w:t>
      </w:r>
    </w:p>
    <w:p w:rsidR="00933F3F" w:rsidRPr="00DF6BA2" w:rsidRDefault="00933F3F" w:rsidP="00933F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933F3F" w:rsidRPr="0082554B" w:rsidRDefault="00933F3F" w:rsidP="00933F3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82554B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народни представители на 11 юли 2021 г. в изборен район 28 Търговищки, предложени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82554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82554B">
        <w:rPr>
          <w:rFonts w:ascii="Times New Roman" w:hAnsi="Times New Roman" w:cs="Times New Roman"/>
          <w:sz w:val="24"/>
          <w:szCs w:val="24"/>
        </w:rPr>
        <w:t>“</w:t>
      </w:r>
    </w:p>
    <w:p w:rsidR="00933F3F" w:rsidRPr="0082554B" w:rsidRDefault="00933F3F" w:rsidP="00933F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В РИК-Търговище постъпи предложение - /приложение 39-НС/  от </w:t>
      </w:r>
      <w:r>
        <w:rPr>
          <w:rFonts w:ascii="Times New Roman" w:hAnsi="Times New Roman" w:cs="Times New Roman"/>
          <w:sz w:val="24"/>
          <w:szCs w:val="24"/>
        </w:rPr>
        <w:t>Хамди Илиязов – пълномощник на ПП “Движение за права и свободи“</w:t>
      </w:r>
      <w:r w:rsidRPr="0082554B">
        <w:rPr>
          <w:rFonts w:ascii="Times New Roman" w:hAnsi="Times New Roman" w:cs="Times New Roman"/>
          <w:sz w:val="24"/>
          <w:szCs w:val="24"/>
        </w:rPr>
        <w:t xml:space="preserve">, заведено с вх. №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255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554B">
        <w:rPr>
          <w:rFonts w:ascii="Times New Roman" w:hAnsi="Times New Roman" w:cs="Times New Roman"/>
          <w:sz w:val="24"/>
          <w:szCs w:val="24"/>
        </w:rPr>
        <w:t xml:space="preserve">.2021 г. във входящия регистър на РИК и </w:t>
      </w:r>
      <w:r>
        <w:rPr>
          <w:rFonts w:ascii="Times New Roman" w:hAnsi="Times New Roman" w:cs="Times New Roman"/>
          <w:sz w:val="24"/>
          <w:szCs w:val="24"/>
        </w:rPr>
        <w:t>към</w:t>
      </w:r>
      <w:r w:rsidRPr="0082554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2554B">
        <w:rPr>
          <w:rFonts w:ascii="Times New Roman" w:hAnsi="Times New Roman" w:cs="Times New Roman"/>
          <w:sz w:val="24"/>
          <w:szCs w:val="24"/>
        </w:rPr>
        <w:t xml:space="preserve">в регистъра на застъпниците на РИК, с което се предлага РИК Търговище да регистрира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за Народно събрание насрочени на 11 юли 2021 г. Към предложението е приложено и Приложение-списък на хартиен и в електронен вид, с попълнени данни на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82554B">
        <w:rPr>
          <w:rFonts w:ascii="Times New Roman" w:hAnsi="Times New Roman" w:cs="Times New Roman"/>
          <w:sz w:val="24"/>
          <w:szCs w:val="24"/>
        </w:rPr>
        <w:t xml:space="preserve">  лица, както и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41-НС/</w:t>
      </w:r>
      <w:r>
        <w:rPr>
          <w:rFonts w:ascii="Times New Roman" w:hAnsi="Times New Roman" w:cs="Times New Roman"/>
          <w:sz w:val="24"/>
          <w:szCs w:val="24"/>
        </w:rPr>
        <w:t>, пълномощни</w:t>
      </w:r>
      <w:r w:rsidRPr="0082554B">
        <w:rPr>
          <w:rFonts w:ascii="Times New Roman" w:hAnsi="Times New Roman" w:cs="Times New Roman"/>
          <w:sz w:val="24"/>
          <w:szCs w:val="24"/>
        </w:rPr>
        <w:t>.</w:t>
      </w:r>
    </w:p>
    <w:p w:rsidR="00933F3F" w:rsidRPr="0082554B" w:rsidRDefault="00933F3F" w:rsidP="00933F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 След извършена проверка от „Информационно обслужване" АД се установи, че относно  всички лица, предложени за регистрация, са налице условията да бъдат </w:t>
      </w:r>
      <w:r w:rsidRPr="0082554B"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регистрирани като застъпници на кандидатската листа на </w:t>
      </w:r>
      <w:r>
        <w:rPr>
          <w:rFonts w:ascii="Times New Roman" w:hAnsi="Times New Roman" w:cs="Times New Roman"/>
          <w:sz w:val="24"/>
          <w:szCs w:val="24"/>
        </w:rPr>
        <w:t xml:space="preserve">ПП “Движение за права и свободи“ </w:t>
      </w:r>
      <w:r w:rsidRPr="0082554B">
        <w:rPr>
          <w:rFonts w:ascii="Times New Roman" w:hAnsi="Times New Roman" w:cs="Times New Roman"/>
          <w:sz w:val="24"/>
          <w:szCs w:val="24"/>
        </w:rPr>
        <w:t>за изборите за народни представители за Народно събрание насрочени на 11 юли 2021 г.</w:t>
      </w:r>
    </w:p>
    <w:p w:rsidR="00933F3F" w:rsidRPr="0082554B" w:rsidRDefault="00933F3F" w:rsidP="00933F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933F3F" w:rsidRPr="0082554B" w:rsidRDefault="00933F3F" w:rsidP="00933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33F3F" w:rsidRDefault="00933F3F" w:rsidP="00933F3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РЕГИСТИРА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петдесет и три</w:t>
      </w:r>
      <w:r w:rsidRPr="0082554B">
        <w:rPr>
          <w:rFonts w:ascii="Times New Roman" w:hAnsi="Times New Roman" w:cs="Times New Roman"/>
          <w:sz w:val="24"/>
          <w:szCs w:val="24"/>
        </w:rPr>
        <w:t xml:space="preserve">/бр. застъпници  на кандидатска листа за изборите за народни представители за Народно събрание на 11 юли 2021 г., предложени от </w:t>
      </w:r>
      <w:r>
        <w:rPr>
          <w:rFonts w:ascii="Times New Roman" w:hAnsi="Times New Roman" w:cs="Times New Roman"/>
          <w:sz w:val="24"/>
          <w:szCs w:val="24"/>
        </w:rPr>
        <w:t>ПП “Движение за права и свободи“</w:t>
      </w:r>
      <w:r w:rsidRPr="0082554B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4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40"/>
      </w:tblGrid>
      <w:tr w:rsidR="00933F3F" w:rsidRPr="00342AF2" w:rsidTr="00CC789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Нуртен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Фикриева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Зекериева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Сеид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Еюбов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Хюсеинов 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Мюжгян Хюсеинова Мустафова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Семра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Юзджанова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Ахмедова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Рушуд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Ахмедов Мехмедов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 Ахмед Али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Суад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Мустафов</w:t>
            </w:r>
            <w:proofErr w:type="spellEnd"/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Алайдин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Ереджебов Ибрямов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Асенов Джамбазов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Февзие Хасанова Исмаилова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Роза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Альошева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Кънчева</w:t>
            </w:r>
          </w:p>
        </w:tc>
      </w:tr>
      <w:tr w:rsidR="00933F3F" w:rsidRPr="00342AF2" w:rsidTr="00CC7895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Митков Ангелов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Якубов Ахмедов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Хюсеин Адемов Хасанов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 Ахмедова Исмаилова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Гюлшен Мустафова Халилова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Бехчед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Шабанов Мехмедов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Юсуф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Ибрахимов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Ахмедов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Шабан Алиосманов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Алиосманов</w:t>
            </w:r>
            <w:proofErr w:type="spellEnd"/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Ереджеб Мехмед Ниязи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Джейлян Мустафова Хасанова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Гюлсер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Ведатова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Мехмедова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Фередин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Мехмедов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Ибрахимов</w:t>
            </w:r>
            <w:proofErr w:type="spellEnd"/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Расим Хюсеинов Исмаилов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Рушен Ахмедова Мустафова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Рейхан Хюсеинов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Басриев</w:t>
            </w:r>
            <w:proofErr w:type="spellEnd"/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Мюрвет Хюсеинова Мусова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Нихат Расимов Исмаилов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Джевджет Мустафов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Мустафов</w:t>
            </w:r>
            <w:proofErr w:type="spellEnd"/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Фатме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Руфедова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Сеидова</w:t>
            </w:r>
            <w:proofErr w:type="spellEnd"/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Валериевна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Хюсеинов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Хюсеинов</w:t>
            </w:r>
            <w:proofErr w:type="spellEnd"/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Хабил Мустафов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Хабилов</w:t>
            </w:r>
            <w:proofErr w:type="spellEnd"/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Тунджай Алиев Мехмедалиев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Айше Мехмедова Ереджебова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Севджан Ибрямова Ахмедова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Фикрет Мустафа Джафер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Зекерие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Ибрахимов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Мусов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Фатме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Шукриева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Хасанова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Атанасов Христов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Вилдан Исмаилова Османова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Ниязи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Незиров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Ниязиев</w:t>
            </w:r>
            <w:proofErr w:type="spellEnd"/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 Исмаилов Велиев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Есин Ешреф Якуб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Селим Мустафов Алиев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Сали Мусов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Джаргов</w:t>
            </w:r>
            <w:proofErr w:type="spellEnd"/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Неждет Мехмедов Халилов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Ангелов Христов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Реджеб Мусов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Джелев</w:t>
            </w:r>
            <w:proofErr w:type="spellEnd"/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Дурхан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Фикриев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Исмаилов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Ембиев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Османов</w:t>
            </w:r>
          </w:p>
        </w:tc>
      </w:tr>
      <w:tr w:rsidR="00933F3F" w:rsidRPr="00342AF2" w:rsidTr="00CC789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Джелалов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</w:t>
            </w:r>
          </w:p>
        </w:tc>
      </w:tr>
      <w:tr w:rsidR="00933F3F" w:rsidRPr="00342AF2" w:rsidTr="00CC78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F3F" w:rsidRPr="00342AF2" w:rsidRDefault="00933F3F" w:rsidP="00CC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Дилек</w:t>
            </w:r>
            <w:proofErr w:type="spellEnd"/>
            <w:r w:rsidRPr="0034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Мустафова Мехмедова</w:t>
            </w:r>
          </w:p>
        </w:tc>
      </w:tr>
    </w:tbl>
    <w:p w:rsidR="00933F3F" w:rsidRDefault="00933F3F" w:rsidP="00933F3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33F3F" w:rsidRPr="00DC4C63" w:rsidRDefault="00933F3F" w:rsidP="00933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   </w:t>
      </w:r>
    </w:p>
    <w:p w:rsidR="00933F3F" w:rsidRPr="00DF6BA2" w:rsidRDefault="00933F3F" w:rsidP="00933F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106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933F3F" w:rsidRPr="0082554B" w:rsidRDefault="00933F3F" w:rsidP="00933F3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82554B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народни представители на 11 юли 2021 г. в изборен район 28 Търговищки, предложени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82554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Има такъв народ</w:t>
      </w:r>
      <w:r w:rsidRPr="0082554B">
        <w:rPr>
          <w:rFonts w:ascii="Times New Roman" w:hAnsi="Times New Roman" w:cs="Times New Roman"/>
          <w:sz w:val="24"/>
          <w:szCs w:val="24"/>
        </w:rPr>
        <w:t>“</w:t>
      </w:r>
    </w:p>
    <w:p w:rsidR="00933F3F" w:rsidRPr="0082554B" w:rsidRDefault="00933F3F" w:rsidP="00933F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В РИК-Търговище постъпи предложение - /приложение 39-НС/  от </w:t>
      </w:r>
      <w:r>
        <w:rPr>
          <w:rFonts w:ascii="Times New Roman" w:hAnsi="Times New Roman" w:cs="Times New Roman"/>
          <w:sz w:val="24"/>
          <w:szCs w:val="24"/>
        </w:rPr>
        <w:t>Радослав Бойчев – пълномощник на ПП “Има такъв народ“</w:t>
      </w:r>
      <w:r w:rsidRPr="0082554B">
        <w:rPr>
          <w:rFonts w:ascii="Times New Roman" w:hAnsi="Times New Roman" w:cs="Times New Roman"/>
          <w:sz w:val="24"/>
          <w:szCs w:val="24"/>
        </w:rPr>
        <w:t xml:space="preserve">, заведено с вх. № </w:t>
      </w:r>
      <w:r>
        <w:rPr>
          <w:rFonts w:ascii="Times New Roman" w:hAnsi="Times New Roman" w:cs="Times New Roman"/>
          <w:sz w:val="24"/>
          <w:szCs w:val="24"/>
        </w:rPr>
        <w:t>223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255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554B">
        <w:rPr>
          <w:rFonts w:ascii="Times New Roman" w:hAnsi="Times New Roman" w:cs="Times New Roman"/>
          <w:sz w:val="24"/>
          <w:szCs w:val="24"/>
        </w:rPr>
        <w:t xml:space="preserve">.2021 г. във входящия регистър на РИК и </w:t>
      </w:r>
      <w:r>
        <w:rPr>
          <w:rFonts w:ascii="Times New Roman" w:hAnsi="Times New Roman" w:cs="Times New Roman"/>
          <w:sz w:val="24"/>
          <w:szCs w:val="24"/>
        </w:rPr>
        <w:t>към</w:t>
      </w:r>
      <w:r w:rsidRPr="0082554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82554B">
        <w:rPr>
          <w:rFonts w:ascii="Times New Roman" w:hAnsi="Times New Roman" w:cs="Times New Roman"/>
          <w:sz w:val="24"/>
          <w:szCs w:val="24"/>
        </w:rPr>
        <w:t xml:space="preserve">в регистъра на застъпниците на РИК, с което се предлага РИК Търговище да регистрира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за Народно събрание насрочени на 11 юли 2021 г. Към предложението е приложено и Приложение-списък на хартиен и в електронен вид, с попълнени данни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554B">
        <w:rPr>
          <w:rFonts w:ascii="Times New Roman" w:hAnsi="Times New Roman" w:cs="Times New Roman"/>
          <w:sz w:val="24"/>
          <w:szCs w:val="24"/>
        </w:rPr>
        <w:t xml:space="preserve">  лица, както 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41-НС/</w:t>
      </w:r>
      <w:r>
        <w:rPr>
          <w:rFonts w:ascii="Times New Roman" w:hAnsi="Times New Roman" w:cs="Times New Roman"/>
          <w:sz w:val="24"/>
          <w:szCs w:val="24"/>
        </w:rPr>
        <w:t>, пълномощни</w:t>
      </w:r>
      <w:r w:rsidRPr="0082554B">
        <w:rPr>
          <w:rFonts w:ascii="Times New Roman" w:hAnsi="Times New Roman" w:cs="Times New Roman"/>
          <w:sz w:val="24"/>
          <w:szCs w:val="24"/>
        </w:rPr>
        <w:t>.</w:t>
      </w:r>
    </w:p>
    <w:p w:rsidR="00933F3F" w:rsidRPr="0082554B" w:rsidRDefault="00933F3F" w:rsidP="00933F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 След извършена проверка от „Информационно обслужване" АД се установи, че относно  всички лица, предложени за регистрация, са налице условията да бъдат регистрирани като застъпници на кандидатската листа на </w:t>
      </w:r>
      <w:r>
        <w:rPr>
          <w:rFonts w:ascii="Times New Roman" w:hAnsi="Times New Roman" w:cs="Times New Roman"/>
          <w:sz w:val="24"/>
          <w:szCs w:val="24"/>
        </w:rPr>
        <w:t xml:space="preserve">ПП “Има такъв народ“ </w:t>
      </w:r>
      <w:r w:rsidRPr="0082554B">
        <w:rPr>
          <w:rFonts w:ascii="Times New Roman" w:hAnsi="Times New Roman" w:cs="Times New Roman"/>
          <w:sz w:val="24"/>
          <w:szCs w:val="24"/>
        </w:rPr>
        <w:t xml:space="preserve">за </w:t>
      </w:r>
      <w:r w:rsidRPr="0082554B">
        <w:rPr>
          <w:rFonts w:ascii="Times New Roman" w:hAnsi="Times New Roman" w:cs="Times New Roman"/>
          <w:sz w:val="24"/>
          <w:szCs w:val="24"/>
        </w:rPr>
        <w:lastRenderedPageBreak/>
        <w:t>изборите за народни представители за Народно събрание насрочени на 11 юли 2021 г.</w:t>
      </w:r>
    </w:p>
    <w:p w:rsidR="00933F3F" w:rsidRPr="0082554B" w:rsidRDefault="00933F3F" w:rsidP="00933F3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933F3F" w:rsidRPr="0082554B" w:rsidRDefault="00933F3F" w:rsidP="00933F3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933F3F" w:rsidRDefault="00933F3F" w:rsidP="00933F3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РЕГИСТИРА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пет</w:t>
      </w:r>
      <w:r w:rsidRPr="0082554B">
        <w:rPr>
          <w:rFonts w:ascii="Times New Roman" w:hAnsi="Times New Roman" w:cs="Times New Roman"/>
          <w:sz w:val="24"/>
          <w:szCs w:val="24"/>
        </w:rPr>
        <w:t xml:space="preserve">/бр. застъпници  на кандидатска листа за изборите за народни представители за Народно събрание на 11 юли 2021 г., предложени от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82554B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0"/>
        <w:gridCol w:w="4040"/>
      </w:tblGrid>
      <w:tr w:rsidR="00933F3F" w:rsidRPr="00934EAD" w:rsidTr="00CC7895">
        <w:trPr>
          <w:trHeight w:val="300"/>
        </w:trPr>
        <w:tc>
          <w:tcPr>
            <w:tcW w:w="940" w:type="dxa"/>
            <w:noWrap/>
            <w:hideMark/>
          </w:tcPr>
          <w:p w:rsidR="00933F3F" w:rsidRPr="00934EAD" w:rsidRDefault="00933F3F" w:rsidP="00CC789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  <w:noWrap/>
            <w:hideMark/>
          </w:tcPr>
          <w:p w:rsidR="00933F3F" w:rsidRPr="00934EAD" w:rsidRDefault="00933F3F" w:rsidP="00CC789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AD">
              <w:rPr>
                <w:rFonts w:ascii="Times New Roman" w:hAnsi="Times New Roman" w:cs="Times New Roman"/>
                <w:sz w:val="24"/>
                <w:szCs w:val="24"/>
              </w:rPr>
              <w:t>Ахмед Мустафов Ахмедов</w:t>
            </w:r>
          </w:p>
        </w:tc>
      </w:tr>
      <w:tr w:rsidR="00933F3F" w:rsidRPr="00934EAD" w:rsidTr="00CC7895">
        <w:trPr>
          <w:trHeight w:val="300"/>
        </w:trPr>
        <w:tc>
          <w:tcPr>
            <w:tcW w:w="940" w:type="dxa"/>
            <w:noWrap/>
            <w:hideMark/>
          </w:tcPr>
          <w:p w:rsidR="00933F3F" w:rsidRPr="00934EAD" w:rsidRDefault="00933F3F" w:rsidP="00CC789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  <w:noWrap/>
            <w:hideMark/>
          </w:tcPr>
          <w:p w:rsidR="00933F3F" w:rsidRPr="00934EAD" w:rsidRDefault="00933F3F" w:rsidP="00CC789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AD">
              <w:rPr>
                <w:rFonts w:ascii="Times New Roman" w:hAnsi="Times New Roman" w:cs="Times New Roman"/>
                <w:sz w:val="24"/>
                <w:szCs w:val="24"/>
              </w:rPr>
              <w:t>Пенка Жекова Стоянова</w:t>
            </w:r>
          </w:p>
        </w:tc>
      </w:tr>
      <w:tr w:rsidR="00933F3F" w:rsidRPr="00934EAD" w:rsidTr="00CC7895">
        <w:trPr>
          <w:trHeight w:val="300"/>
        </w:trPr>
        <w:tc>
          <w:tcPr>
            <w:tcW w:w="940" w:type="dxa"/>
            <w:noWrap/>
            <w:hideMark/>
          </w:tcPr>
          <w:p w:rsidR="00933F3F" w:rsidRPr="00934EAD" w:rsidRDefault="00933F3F" w:rsidP="00CC789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0" w:type="dxa"/>
            <w:noWrap/>
            <w:hideMark/>
          </w:tcPr>
          <w:p w:rsidR="00933F3F" w:rsidRPr="00934EAD" w:rsidRDefault="00933F3F" w:rsidP="00CC789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AD">
              <w:rPr>
                <w:rFonts w:ascii="Times New Roman" w:hAnsi="Times New Roman" w:cs="Times New Roman"/>
                <w:sz w:val="24"/>
                <w:szCs w:val="24"/>
              </w:rPr>
              <w:t>Красимир Панайотов Ангелов</w:t>
            </w:r>
          </w:p>
        </w:tc>
      </w:tr>
      <w:tr w:rsidR="00933F3F" w:rsidRPr="00934EAD" w:rsidTr="00CC7895">
        <w:trPr>
          <w:trHeight w:val="300"/>
        </w:trPr>
        <w:tc>
          <w:tcPr>
            <w:tcW w:w="940" w:type="dxa"/>
            <w:noWrap/>
            <w:hideMark/>
          </w:tcPr>
          <w:p w:rsidR="00933F3F" w:rsidRPr="00934EAD" w:rsidRDefault="00933F3F" w:rsidP="00CC789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0" w:type="dxa"/>
            <w:noWrap/>
            <w:hideMark/>
          </w:tcPr>
          <w:p w:rsidR="00933F3F" w:rsidRPr="00934EAD" w:rsidRDefault="00933F3F" w:rsidP="00CC789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AD">
              <w:rPr>
                <w:rFonts w:ascii="Times New Roman" w:hAnsi="Times New Roman" w:cs="Times New Roman"/>
                <w:sz w:val="24"/>
                <w:szCs w:val="24"/>
              </w:rPr>
              <w:t xml:space="preserve">Бехчет Мустафов </w:t>
            </w:r>
            <w:proofErr w:type="spellStart"/>
            <w:r w:rsidRPr="00934EAD">
              <w:rPr>
                <w:rFonts w:ascii="Times New Roman" w:hAnsi="Times New Roman" w:cs="Times New Roman"/>
                <w:sz w:val="24"/>
                <w:szCs w:val="24"/>
              </w:rPr>
              <w:t>Мустафов</w:t>
            </w:r>
            <w:proofErr w:type="spellEnd"/>
          </w:p>
        </w:tc>
      </w:tr>
      <w:tr w:rsidR="00933F3F" w:rsidRPr="00934EAD" w:rsidTr="00CC7895">
        <w:trPr>
          <w:trHeight w:val="300"/>
        </w:trPr>
        <w:tc>
          <w:tcPr>
            <w:tcW w:w="940" w:type="dxa"/>
            <w:noWrap/>
            <w:hideMark/>
          </w:tcPr>
          <w:p w:rsidR="00933F3F" w:rsidRPr="00934EAD" w:rsidRDefault="00933F3F" w:rsidP="00CC789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0" w:type="dxa"/>
            <w:noWrap/>
            <w:hideMark/>
          </w:tcPr>
          <w:p w:rsidR="00933F3F" w:rsidRPr="00934EAD" w:rsidRDefault="00933F3F" w:rsidP="00CC7895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AD">
              <w:rPr>
                <w:rFonts w:ascii="Times New Roman" w:hAnsi="Times New Roman" w:cs="Times New Roman"/>
                <w:sz w:val="24"/>
                <w:szCs w:val="24"/>
              </w:rPr>
              <w:t>Димитър Добрев Ковачев</w:t>
            </w:r>
          </w:p>
        </w:tc>
      </w:tr>
    </w:tbl>
    <w:p w:rsidR="00933F3F" w:rsidRDefault="00933F3F" w:rsidP="00933F3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33F3F" w:rsidRPr="00DC4C63" w:rsidRDefault="00933F3F" w:rsidP="00933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   </w:t>
      </w:r>
    </w:p>
    <w:p w:rsidR="00670B9E" w:rsidRPr="00DF6BA2" w:rsidRDefault="00670B9E" w:rsidP="00670B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70B9E" w:rsidRPr="00DC4C63" w:rsidRDefault="00670B9E" w:rsidP="00670B9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2D592B">
        <w:rPr>
          <w:rFonts w:ascii="Times New Roman" w:eastAsia="Calibri" w:hAnsi="Times New Roman" w:cs="Times New Roman"/>
          <w:sz w:val="24"/>
          <w:szCs w:val="24"/>
        </w:rPr>
        <w:t>Публик</w:t>
      </w:r>
      <w:r w:rsidRPr="002D5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уване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“Движение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670B9E" w:rsidRPr="00DC4C63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9.07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постъпило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2021г.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технически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70B9E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предложения 1 представител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124 от ИК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184-НС/ 07.06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ЦИК.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70B9E" w:rsidRPr="00DC4C63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124 ИК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184-НС/ 07.06.2021 г. на ЦИК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РИК-Търговище</w:t>
      </w:r>
    </w:p>
    <w:p w:rsidR="00670B9E" w:rsidRPr="00DC4C63" w:rsidRDefault="00670B9E" w:rsidP="00670B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670B9E" w:rsidRPr="00DC4C63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70B9E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0B9E" w:rsidRPr="00DC4C63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по реда на чл.73 от ИК.       </w:t>
      </w:r>
    </w:p>
    <w:p w:rsidR="00670B9E" w:rsidRPr="00DF6BA2" w:rsidRDefault="00670B9E" w:rsidP="00670B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70B9E" w:rsidRPr="00DC4C63" w:rsidRDefault="00670B9E" w:rsidP="00670B9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2D592B">
        <w:rPr>
          <w:rFonts w:ascii="Times New Roman" w:eastAsia="Calibri" w:hAnsi="Times New Roman" w:cs="Times New Roman"/>
          <w:sz w:val="24"/>
          <w:szCs w:val="24"/>
        </w:rPr>
        <w:t>Публик</w:t>
      </w:r>
      <w:r w:rsidRPr="002D5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уване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“БСП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670B9E" w:rsidRPr="00DC4C63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      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193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7.07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постъпило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2021г.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технически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70B9E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предложените 6 представители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124 от ИК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184-НС/ 07.06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ЦИК.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70B9E" w:rsidRPr="00DC4C63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124 ИК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184-НС/ 07.06.2021 г. на ЦИК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РИК-Търговище</w:t>
      </w:r>
    </w:p>
    <w:p w:rsidR="00670B9E" w:rsidRPr="00DC4C63" w:rsidRDefault="00670B9E" w:rsidP="00670B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670B9E" w:rsidRPr="00DC4C63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70B9E" w:rsidRPr="00DC4C63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   </w:t>
      </w:r>
    </w:p>
    <w:p w:rsidR="00670B9E" w:rsidRPr="00DF6BA2" w:rsidRDefault="00670B9E" w:rsidP="00670B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70B9E" w:rsidRPr="00DC4C63" w:rsidRDefault="00670B9E" w:rsidP="00670B9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2D592B">
        <w:rPr>
          <w:rFonts w:ascii="Times New Roman" w:eastAsia="Calibri" w:hAnsi="Times New Roman" w:cs="Times New Roman"/>
          <w:sz w:val="24"/>
          <w:szCs w:val="24"/>
        </w:rPr>
        <w:t>Публик</w:t>
      </w:r>
      <w:r w:rsidRPr="002D5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уване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упълномощени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“Движение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670B9E" w:rsidRPr="00DC4C63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214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8.07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постъпило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списък на упълномощени представители 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 юли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2021г.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списъ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хартиен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технически носител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70B9E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РИК-Търговище констатира,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предложените 222 от 224 представители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са изпълнени изискванията на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124 от ИК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184-НС/ 07.06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ЦИК.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70B9E" w:rsidRPr="00DC4C63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т.1,  във връзка  с чл.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124 ИК и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184-НС/ 07.06.2021 г. на ЦИК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РИК-Търговище</w:t>
      </w:r>
    </w:p>
    <w:p w:rsidR="00670B9E" w:rsidRPr="00DC4C63" w:rsidRDefault="00670B9E" w:rsidP="00670B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</w:t>
      </w:r>
    </w:p>
    <w:p w:rsidR="00670B9E" w:rsidRPr="00DC4C63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РИК-Търговище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222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двеста двадесет и две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 бро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70B9E" w:rsidRPr="00DC4C63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в тридневен срок от обявяването му по реда на чл.73 от ИК.       </w:t>
      </w:r>
    </w:p>
    <w:p w:rsidR="00670B9E" w:rsidRPr="00DF6BA2" w:rsidRDefault="00670B9E" w:rsidP="00670B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70B9E" w:rsidRPr="00EC03C6" w:rsidRDefault="00670B9E" w:rsidP="00670B9E">
      <w:pPr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03C6">
        <w:rPr>
          <w:rFonts w:ascii="Times New Roman" w:eastAsia="Calibri" w:hAnsi="Times New Roman" w:cs="Times New Roman"/>
          <w:sz w:val="24"/>
          <w:szCs w:val="24"/>
        </w:rPr>
        <w:t>Относно: Назначаване на поименния състав на СИК 282400053 в „МБАЛ Попово“ ЕООД</w:t>
      </w:r>
    </w:p>
    <w:p w:rsidR="00670B9E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220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9.07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постъпило предложение от Кмета на община Попово, ведно с придружаващите го документи относно състава на СИК 282400053, в „МБАЛ Попово“ ЕООД. Налице са изискуемите условия за назначаването на поименния състав на СИК.</w:t>
      </w:r>
    </w:p>
    <w:p w:rsidR="00670B9E" w:rsidRPr="00DC4C63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чл.72, ал.1,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т.4 от ИК</w:t>
      </w:r>
      <w:r w:rsidRPr="00DC4C63">
        <w:rPr>
          <w:rFonts w:ascii="Times New Roman" w:eastAsia="Times New Roman" w:hAnsi="Times New Roman" w:cs="Times New Roman"/>
          <w:sz w:val="24"/>
          <w:szCs w:val="24"/>
          <w:lang w:eastAsia="bg-BG"/>
        </w:rPr>
        <w:t>, РИК-Търговище</w:t>
      </w:r>
    </w:p>
    <w:p w:rsidR="00670B9E" w:rsidRPr="00DC4C63" w:rsidRDefault="00670B9E" w:rsidP="00670B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 Е Ш И</w:t>
      </w:r>
    </w:p>
    <w:p w:rsidR="00670B9E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поименния състав на СИК 282400053, както следва:</w:t>
      </w:r>
    </w:p>
    <w:p w:rsidR="00670B9E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Джансел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Реджепова</w:t>
      </w:r>
      <w:proofErr w:type="spellEnd"/>
    </w:p>
    <w:p w:rsidR="00670B9E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Зам.председател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Пламен Христов</w:t>
      </w:r>
    </w:p>
    <w:p w:rsidR="00670B9E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Стефка Данева</w:t>
      </w:r>
    </w:p>
    <w:p w:rsidR="00670B9E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 Стефан Дянков</w:t>
      </w:r>
    </w:p>
    <w:p w:rsidR="00670B9E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Стефан Петров</w:t>
      </w:r>
    </w:p>
    <w:p w:rsidR="00670B9E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Даринка Пенчева</w:t>
      </w:r>
    </w:p>
    <w:p w:rsidR="00670B9E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Димитър Ганчев</w:t>
      </w:r>
    </w:p>
    <w:p w:rsidR="00670B9E" w:rsidRDefault="00670B9E" w:rsidP="00670B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70B9E" w:rsidRPr="00E42680" w:rsidRDefault="00670B9E" w:rsidP="00670B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680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 </w:t>
      </w:r>
    </w:p>
    <w:p w:rsidR="00670B9E" w:rsidRPr="00DF6BA2" w:rsidRDefault="00670B9E" w:rsidP="00670B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70B9E" w:rsidRDefault="00670B9E" w:rsidP="00670B9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C03C6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eastAsia="Calibri" w:hAnsi="Times New Roman" w:cs="Times New Roman"/>
          <w:sz w:val="24"/>
          <w:szCs w:val="24"/>
        </w:rPr>
        <w:t>Допълване работната група от специалисти, на основание т.8 от Решение 10-НС/13.05.2021г. на ЦИК</w:t>
      </w:r>
    </w:p>
    <w:p w:rsidR="00670B9E" w:rsidRDefault="00670B9E" w:rsidP="00670B9E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Съгласно т.8 от Решение 10-НС/13.05.2021г.на ЦИК, могат да бъдат привлечени специалисти, които да подпомагат работата на РИК, при възнаграждение, не по-високо от 100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като това се съгласува с Областният управител. </w:t>
      </w:r>
    </w:p>
    <w:p w:rsidR="00670B9E" w:rsidRDefault="00670B9E" w:rsidP="00670B9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чл.63 и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 xml:space="preserve">1, т.1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 и </w:t>
      </w:r>
      <w:r>
        <w:rPr>
          <w:rFonts w:ascii="Times New Roman" w:hAnsi="Times New Roman" w:cs="Times New Roman"/>
          <w:sz w:val="24"/>
          <w:szCs w:val="24"/>
        </w:rPr>
        <w:t>Решение 10-НС от 13.05.2021г. н</w:t>
      </w:r>
      <w:r w:rsidRPr="00A830FA">
        <w:rPr>
          <w:rFonts w:ascii="Times New Roman" w:hAnsi="Times New Roman" w:cs="Times New Roman"/>
          <w:sz w:val="24"/>
          <w:szCs w:val="24"/>
        </w:rPr>
        <w:t xml:space="preserve">а ЦИК, РИК Търговище </w:t>
      </w:r>
    </w:p>
    <w:p w:rsidR="00670B9E" w:rsidRDefault="00670B9E" w:rsidP="00670B9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9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70B9E" w:rsidRDefault="00670B9E" w:rsidP="00670B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 работната група от специалисти към РИК Търговище, които да подпомагат РИК при приемане на книжата от СИК на 11 юли 2021г. и подготовката им за предаване в ЦИК, със следните лица: Спас Спасов, Виолета Руменова-Стефанова, Виолета Ставрева и Невена Стоянова.</w:t>
      </w:r>
    </w:p>
    <w:p w:rsidR="00670B9E" w:rsidRPr="00124891" w:rsidRDefault="00670B9E" w:rsidP="00670B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определените лица се сключва граждански договор от областния управител на Област Търговище като се определят еднократни възнаграждения, съгласно</w:t>
      </w:r>
      <w:r w:rsidRPr="002B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т.8 и т.10 от Решение №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10-НС от 13.05.2021г. н</w:t>
      </w:r>
      <w:r w:rsidRPr="00A830FA">
        <w:rPr>
          <w:rFonts w:ascii="Times New Roman" w:hAnsi="Times New Roman" w:cs="Times New Roman"/>
          <w:sz w:val="24"/>
          <w:szCs w:val="24"/>
        </w:rPr>
        <w:t>а ЦИК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B9E" w:rsidRDefault="00670B9E" w:rsidP="00670B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му.</w:t>
      </w:r>
    </w:p>
    <w:p w:rsidR="00670B9E" w:rsidRPr="00DF6BA2" w:rsidRDefault="00670B9E" w:rsidP="00670B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670B9E" w:rsidRPr="00A9389E" w:rsidRDefault="00670B9E" w:rsidP="00670B9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9E">
        <w:rPr>
          <w:rFonts w:ascii="Times New Roman" w:eastAsia="Calibri" w:hAnsi="Times New Roman" w:cs="Times New Roman"/>
          <w:sz w:val="24"/>
          <w:szCs w:val="24"/>
        </w:rPr>
        <w:t xml:space="preserve">Относно: Приемане и предаване </w:t>
      </w:r>
      <w:r w:rsidRPr="00A9389E">
        <w:rPr>
          <w:rFonts w:ascii="Times New Roman" w:hAnsi="Times New Roman" w:cs="Times New Roman"/>
          <w:sz w:val="24"/>
          <w:szCs w:val="24"/>
        </w:rPr>
        <w:t xml:space="preserve"> на</w:t>
      </w:r>
      <w:r w:rsidRPr="00A9389E">
        <w:rPr>
          <w:rFonts w:ascii="Times New Roman" w:hAnsi="Times New Roman" w:cs="Times New Roman"/>
          <w:noProof/>
          <w:sz w:val="24"/>
          <w:szCs w:val="24"/>
        </w:rPr>
        <w:t xml:space="preserve"> формуляр от секционен протокол </w:t>
      </w:r>
      <w:r w:rsidRPr="00A9389E">
        <w:rPr>
          <w:rFonts w:ascii="Times New Roman" w:hAnsi="Times New Roman" w:cs="Times New Roman"/>
          <w:sz w:val="24"/>
          <w:szCs w:val="24"/>
        </w:rPr>
        <w:t xml:space="preserve">(Приложение № 96-НС-хм) и </w:t>
      </w:r>
      <w:r w:rsidRPr="00A9389E">
        <w:rPr>
          <w:rFonts w:ascii="Times New Roman" w:hAnsi="Times New Roman" w:cs="Times New Roman"/>
          <w:noProof/>
          <w:sz w:val="24"/>
          <w:szCs w:val="24"/>
        </w:rPr>
        <w:t xml:space="preserve">формуляр от секционен протокол </w:t>
      </w:r>
      <w:r w:rsidRPr="00A9389E">
        <w:rPr>
          <w:rFonts w:ascii="Times New Roman" w:hAnsi="Times New Roman" w:cs="Times New Roman"/>
          <w:sz w:val="24"/>
          <w:szCs w:val="24"/>
        </w:rPr>
        <w:t>(Приложение № 96-НС-кр).</w:t>
      </w:r>
    </w:p>
    <w:p w:rsidR="00670B9E" w:rsidRPr="00410DD5" w:rsidRDefault="00670B9E" w:rsidP="00670B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</w:t>
      </w:r>
      <w:r>
        <w:rPr>
          <w:rFonts w:ascii="Times New Roman" w:hAnsi="Times New Roman" w:cs="Times New Roman"/>
          <w:sz w:val="24"/>
          <w:szCs w:val="24"/>
        </w:rPr>
        <w:t xml:space="preserve"> от ИК, във връзка с методическите указания на ЦИК,</w:t>
      </w:r>
      <w:r w:rsidRPr="00410DD5">
        <w:rPr>
          <w:rFonts w:ascii="Times New Roman" w:hAnsi="Times New Roman" w:cs="Times New Roman"/>
          <w:sz w:val="24"/>
          <w:szCs w:val="24"/>
        </w:rPr>
        <w:t xml:space="preserve">  РИК Търговище </w:t>
      </w:r>
    </w:p>
    <w:p w:rsidR="00670B9E" w:rsidRPr="005B3485" w:rsidRDefault="00670B9E" w:rsidP="00670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85">
        <w:rPr>
          <w:rFonts w:ascii="Times New Roman" w:hAnsi="Times New Roman" w:cs="Times New Roman"/>
          <w:b/>
          <w:sz w:val="24"/>
          <w:szCs w:val="24"/>
        </w:rPr>
        <w:lastRenderedPageBreak/>
        <w:t>РЕШИ</w:t>
      </w:r>
    </w:p>
    <w:p w:rsidR="00670B9E" w:rsidRPr="004636CB" w:rsidRDefault="00670B9E" w:rsidP="00670B9E">
      <w:pPr>
        <w:pStyle w:val="a3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CB">
        <w:rPr>
          <w:rFonts w:ascii="Times New Roman" w:hAnsi="Times New Roman" w:cs="Times New Roman"/>
          <w:sz w:val="24"/>
          <w:szCs w:val="24"/>
        </w:rPr>
        <w:t xml:space="preserve">В случай, когато </w:t>
      </w:r>
      <w:r w:rsidRPr="004636CB">
        <w:rPr>
          <w:rFonts w:ascii="Times New Roman" w:hAnsi="Times New Roman" w:cs="Times New Roman"/>
          <w:noProof/>
          <w:sz w:val="24"/>
          <w:szCs w:val="24"/>
        </w:rPr>
        <w:t>машината за гласуване е преустановила работа или не е разпечатала протокол от машинното гласуване, но не е гласувано с хартиени бюлетини, незабавно</w:t>
      </w:r>
      <w:r w:rsidRPr="004636CB">
        <w:rPr>
          <w:rFonts w:ascii="Times New Roman" w:hAnsi="Times New Roman" w:cs="Times New Roman"/>
          <w:noProof/>
          <w:sz w:val="26"/>
          <w:szCs w:val="26"/>
        </w:rPr>
        <w:t xml:space="preserve"> след преустановяване работата на машината за гласуване</w:t>
      </w:r>
      <w:r w:rsidRPr="004636CB">
        <w:rPr>
          <w:rFonts w:ascii="Times New Roman" w:hAnsi="Times New Roman" w:cs="Times New Roman"/>
          <w:noProof/>
          <w:sz w:val="24"/>
          <w:szCs w:val="24"/>
        </w:rPr>
        <w:t xml:space="preserve"> СИК уведомява РИК, след което член на СИК получава от определен от председателя член на РИК, формуляр от секционен протокол </w:t>
      </w:r>
      <w:r w:rsidRPr="004636CB">
        <w:rPr>
          <w:rFonts w:ascii="Times New Roman" w:hAnsi="Times New Roman" w:cs="Times New Roman"/>
          <w:sz w:val="24"/>
          <w:szCs w:val="24"/>
        </w:rPr>
        <w:t>(Приложение № 96-НС-кр)</w:t>
      </w:r>
      <w:r>
        <w:rPr>
          <w:rFonts w:ascii="Times New Roman" w:hAnsi="Times New Roman" w:cs="Times New Roman"/>
          <w:sz w:val="24"/>
          <w:szCs w:val="24"/>
        </w:rPr>
        <w:t>, за което се съставя приемо-предавателен протокол</w:t>
      </w:r>
      <w:r w:rsidRPr="004636CB">
        <w:rPr>
          <w:rFonts w:ascii="Times New Roman" w:hAnsi="Times New Roman" w:cs="Times New Roman"/>
          <w:sz w:val="24"/>
          <w:szCs w:val="24"/>
        </w:rPr>
        <w:t>.</w:t>
      </w:r>
    </w:p>
    <w:p w:rsidR="00670B9E" w:rsidRDefault="00670B9E" w:rsidP="00670B9E">
      <w:pPr>
        <w:pStyle w:val="a3"/>
        <w:numPr>
          <w:ilvl w:val="0"/>
          <w:numId w:val="3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6CB">
        <w:rPr>
          <w:rFonts w:ascii="Times New Roman" w:hAnsi="Times New Roman" w:cs="Times New Roman"/>
          <w:sz w:val="24"/>
          <w:szCs w:val="24"/>
        </w:rPr>
        <w:t xml:space="preserve">В случай, когато </w:t>
      </w:r>
      <w:r w:rsidRPr="004636CB">
        <w:rPr>
          <w:rFonts w:ascii="Times New Roman" w:hAnsi="Times New Roman" w:cs="Times New Roman"/>
          <w:noProof/>
          <w:sz w:val="24"/>
          <w:szCs w:val="24"/>
        </w:rPr>
        <w:t>е преустановено машинното гласуване по чл. 269 ИК и е гласувано с хартиени бюлетини</w:t>
      </w:r>
      <w:r w:rsidRPr="004636C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636CB">
        <w:rPr>
          <w:rFonts w:ascii="Times New Roman" w:hAnsi="Times New Roman" w:cs="Times New Roman"/>
          <w:noProof/>
          <w:sz w:val="24"/>
          <w:szCs w:val="24"/>
        </w:rPr>
        <w:t xml:space="preserve">незабавно след преустановяване работата на машината за гласуване и продължаване на гласуването с хартиени бюлетини, СИК уведомява РИК, след което член на СИК връща формуляр от секционен протокол </w:t>
      </w:r>
      <w:r w:rsidRPr="004636CB">
        <w:rPr>
          <w:rFonts w:ascii="Times New Roman" w:hAnsi="Times New Roman" w:cs="Times New Roman"/>
          <w:sz w:val="24"/>
          <w:szCs w:val="24"/>
        </w:rPr>
        <w:t>(Приложение № 96-НС-м) и</w:t>
      </w:r>
      <w:r w:rsidRPr="004636CB">
        <w:rPr>
          <w:rFonts w:ascii="Times New Roman" w:hAnsi="Times New Roman" w:cs="Times New Roman"/>
          <w:noProof/>
          <w:sz w:val="24"/>
          <w:szCs w:val="24"/>
        </w:rPr>
        <w:t xml:space="preserve"> получава от определен от председателя член на РИК формуляр от секционен протокол </w:t>
      </w:r>
      <w:r w:rsidRPr="004636CB">
        <w:rPr>
          <w:rFonts w:ascii="Times New Roman" w:hAnsi="Times New Roman" w:cs="Times New Roman"/>
          <w:sz w:val="24"/>
          <w:szCs w:val="24"/>
        </w:rPr>
        <w:t xml:space="preserve">(Приложение № 96-НС-хм) и </w:t>
      </w:r>
      <w:r w:rsidRPr="004636CB">
        <w:rPr>
          <w:rFonts w:ascii="Times New Roman" w:hAnsi="Times New Roman" w:cs="Times New Roman"/>
          <w:noProof/>
          <w:sz w:val="24"/>
          <w:szCs w:val="24"/>
        </w:rPr>
        <w:t xml:space="preserve">формуляр от секционен протокол </w:t>
      </w:r>
      <w:r w:rsidRPr="004636CB">
        <w:rPr>
          <w:rFonts w:ascii="Times New Roman" w:hAnsi="Times New Roman" w:cs="Times New Roman"/>
          <w:sz w:val="24"/>
          <w:szCs w:val="24"/>
        </w:rPr>
        <w:t>(Приложение № 96-НС-кр)</w:t>
      </w:r>
      <w:r>
        <w:rPr>
          <w:rFonts w:ascii="Times New Roman" w:hAnsi="Times New Roman" w:cs="Times New Roman"/>
          <w:sz w:val="24"/>
          <w:szCs w:val="24"/>
        </w:rPr>
        <w:t>, за което се съставя приемо-предавателен протокол.</w:t>
      </w:r>
    </w:p>
    <w:p w:rsidR="00670B9E" w:rsidRDefault="00670B9E" w:rsidP="00670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B9E" w:rsidRDefault="00670B9E" w:rsidP="00670B9E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F3F" w:rsidRDefault="00670B9E" w:rsidP="00F75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приключи и заседанието беше закрито.</w:t>
      </w:r>
    </w:p>
    <w:p w:rsidR="00670B9E" w:rsidRDefault="00670B9E" w:rsidP="00F75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70B9E" w:rsidRDefault="00670B9E" w:rsidP="00F75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</w:p>
    <w:p w:rsidR="00670B9E" w:rsidRDefault="00670B9E" w:rsidP="00F75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670B9E" w:rsidRDefault="00670B9E" w:rsidP="00F758C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70B9E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676"/>
    <w:multiLevelType w:val="hybridMultilevel"/>
    <w:tmpl w:val="040A5E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A8F1AB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5925"/>
    <w:multiLevelType w:val="hybridMultilevel"/>
    <w:tmpl w:val="352C6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193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2B562E2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36882D42"/>
    <w:multiLevelType w:val="hybridMultilevel"/>
    <w:tmpl w:val="53FEB634"/>
    <w:lvl w:ilvl="0" w:tplc="152A6DCA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9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419E7C64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93C7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9A436CC"/>
    <w:multiLevelType w:val="hybridMultilevel"/>
    <w:tmpl w:val="735AA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D040B"/>
    <w:multiLevelType w:val="hybridMultilevel"/>
    <w:tmpl w:val="8F289C9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25CDB"/>
    <w:multiLevelType w:val="multilevel"/>
    <w:tmpl w:val="197A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13"/>
  </w:num>
  <w:num w:numId="3">
    <w:abstractNumId w:val="32"/>
  </w:num>
  <w:num w:numId="4">
    <w:abstractNumId w:val="24"/>
  </w:num>
  <w:num w:numId="5">
    <w:abstractNumId w:val="20"/>
  </w:num>
  <w:num w:numId="6">
    <w:abstractNumId w:val="3"/>
  </w:num>
  <w:num w:numId="7">
    <w:abstractNumId w:val="36"/>
  </w:num>
  <w:num w:numId="8">
    <w:abstractNumId w:val="4"/>
  </w:num>
  <w:num w:numId="9">
    <w:abstractNumId w:val="26"/>
  </w:num>
  <w:num w:numId="10">
    <w:abstractNumId w:val="28"/>
  </w:num>
  <w:num w:numId="11">
    <w:abstractNumId w:val="30"/>
  </w:num>
  <w:num w:numId="12">
    <w:abstractNumId w:val="27"/>
  </w:num>
  <w:num w:numId="13">
    <w:abstractNumId w:val="8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0"/>
  </w:num>
  <w:num w:numId="19">
    <w:abstractNumId w:val="35"/>
  </w:num>
  <w:num w:numId="20">
    <w:abstractNumId w:val="0"/>
  </w:num>
  <w:num w:numId="21">
    <w:abstractNumId w:val="15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1"/>
  </w:num>
  <w:num w:numId="27">
    <w:abstractNumId w:val="25"/>
  </w:num>
  <w:num w:numId="28">
    <w:abstractNumId w:val="5"/>
  </w:num>
  <w:num w:numId="29">
    <w:abstractNumId w:val="23"/>
  </w:num>
  <w:num w:numId="30">
    <w:abstractNumId w:val="12"/>
  </w:num>
  <w:num w:numId="31">
    <w:abstractNumId w:val="9"/>
  </w:num>
  <w:num w:numId="32">
    <w:abstractNumId w:val="21"/>
  </w:num>
  <w:num w:numId="33">
    <w:abstractNumId w:val="18"/>
  </w:num>
  <w:num w:numId="34">
    <w:abstractNumId w:val="7"/>
  </w:num>
  <w:num w:numId="35">
    <w:abstractNumId w:val="22"/>
  </w:num>
  <w:num w:numId="36">
    <w:abstractNumId w:val="3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527C"/>
    <w:rsid w:val="00021124"/>
    <w:rsid w:val="00023DEA"/>
    <w:rsid w:val="000431A3"/>
    <w:rsid w:val="00044D7E"/>
    <w:rsid w:val="000504EE"/>
    <w:rsid w:val="00066D4C"/>
    <w:rsid w:val="000A4318"/>
    <w:rsid w:val="000B6760"/>
    <w:rsid w:val="000B71F1"/>
    <w:rsid w:val="000D2568"/>
    <w:rsid w:val="000E2036"/>
    <w:rsid w:val="000E3E7E"/>
    <w:rsid w:val="000E741D"/>
    <w:rsid w:val="001014BC"/>
    <w:rsid w:val="0010557E"/>
    <w:rsid w:val="001101F3"/>
    <w:rsid w:val="00114F3D"/>
    <w:rsid w:val="00117F8C"/>
    <w:rsid w:val="001271E2"/>
    <w:rsid w:val="00127525"/>
    <w:rsid w:val="0013300F"/>
    <w:rsid w:val="001352B2"/>
    <w:rsid w:val="001355A2"/>
    <w:rsid w:val="00150CBF"/>
    <w:rsid w:val="001541FD"/>
    <w:rsid w:val="00154724"/>
    <w:rsid w:val="00155EF2"/>
    <w:rsid w:val="00157550"/>
    <w:rsid w:val="00163563"/>
    <w:rsid w:val="00173933"/>
    <w:rsid w:val="0017669A"/>
    <w:rsid w:val="00182E4E"/>
    <w:rsid w:val="00184957"/>
    <w:rsid w:val="00190364"/>
    <w:rsid w:val="001C327E"/>
    <w:rsid w:val="001C487C"/>
    <w:rsid w:val="001E640F"/>
    <w:rsid w:val="001F0C93"/>
    <w:rsid w:val="001F1195"/>
    <w:rsid w:val="001F21BB"/>
    <w:rsid w:val="001F2481"/>
    <w:rsid w:val="001F78F9"/>
    <w:rsid w:val="0020647A"/>
    <w:rsid w:val="00212D68"/>
    <w:rsid w:val="00223CB2"/>
    <w:rsid w:val="00232E8A"/>
    <w:rsid w:val="002342A5"/>
    <w:rsid w:val="0024443D"/>
    <w:rsid w:val="00256004"/>
    <w:rsid w:val="0026583F"/>
    <w:rsid w:val="002775E4"/>
    <w:rsid w:val="0028693E"/>
    <w:rsid w:val="002B38AB"/>
    <w:rsid w:val="002D5745"/>
    <w:rsid w:val="002E44C1"/>
    <w:rsid w:val="002E5F33"/>
    <w:rsid w:val="00320078"/>
    <w:rsid w:val="00332619"/>
    <w:rsid w:val="00340D1B"/>
    <w:rsid w:val="00345C87"/>
    <w:rsid w:val="003531B9"/>
    <w:rsid w:val="00354B00"/>
    <w:rsid w:val="003608CC"/>
    <w:rsid w:val="00363DAA"/>
    <w:rsid w:val="003702B9"/>
    <w:rsid w:val="0037617F"/>
    <w:rsid w:val="003775C8"/>
    <w:rsid w:val="00381CF5"/>
    <w:rsid w:val="00383BE9"/>
    <w:rsid w:val="00390E09"/>
    <w:rsid w:val="003927A0"/>
    <w:rsid w:val="00393FEA"/>
    <w:rsid w:val="00394DED"/>
    <w:rsid w:val="003B0F8B"/>
    <w:rsid w:val="003D12E6"/>
    <w:rsid w:val="003D15A6"/>
    <w:rsid w:val="003D1A69"/>
    <w:rsid w:val="003D37B0"/>
    <w:rsid w:val="003E4D89"/>
    <w:rsid w:val="003F7F1D"/>
    <w:rsid w:val="00401E51"/>
    <w:rsid w:val="00402337"/>
    <w:rsid w:val="00415D08"/>
    <w:rsid w:val="00417426"/>
    <w:rsid w:val="00417C39"/>
    <w:rsid w:val="00426940"/>
    <w:rsid w:val="00432F9B"/>
    <w:rsid w:val="00442095"/>
    <w:rsid w:val="0046150F"/>
    <w:rsid w:val="004617F2"/>
    <w:rsid w:val="004643F8"/>
    <w:rsid w:val="00467884"/>
    <w:rsid w:val="00476B5F"/>
    <w:rsid w:val="00485EA2"/>
    <w:rsid w:val="004873B5"/>
    <w:rsid w:val="00493F42"/>
    <w:rsid w:val="00495C1C"/>
    <w:rsid w:val="00497382"/>
    <w:rsid w:val="004A0FBD"/>
    <w:rsid w:val="004A1C79"/>
    <w:rsid w:val="004B13FE"/>
    <w:rsid w:val="004C2225"/>
    <w:rsid w:val="004C73CE"/>
    <w:rsid w:val="004E269C"/>
    <w:rsid w:val="004F0FFC"/>
    <w:rsid w:val="00504371"/>
    <w:rsid w:val="005128D3"/>
    <w:rsid w:val="00512A02"/>
    <w:rsid w:val="005336EC"/>
    <w:rsid w:val="00551453"/>
    <w:rsid w:val="005533A2"/>
    <w:rsid w:val="00554C8D"/>
    <w:rsid w:val="005632CD"/>
    <w:rsid w:val="005710BD"/>
    <w:rsid w:val="0058201B"/>
    <w:rsid w:val="00594D71"/>
    <w:rsid w:val="005A4F3B"/>
    <w:rsid w:val="005A754A"/>
    <w:rsid w:val="005A7DF4"/>
    <w:rsid w:val="005B293E"/>
    <w:rsid w:val="005C7BC1"/>
    <w:rsid w:val="005F08C0"/>
    <w:rsid w:val="00605DB4"/>
    <w:rsid w:val="00611228"/>
    <w:rsid w:val="006251AD"/>
    <w:rsid w:val="00633592"/>
    <w:rsid w:val="00647061"/>
    <w:rsid w:val="00653DC4"/>
    <w:rsid w:val="00654656"/>
    <w:rsid w:val="00657350"/>
    <w:rsid w:val="00660578"/>
    <w:rsid w:val="00670B9E"/>
    <w:rsid w:val="006753FB"/>
    <w:rsid w:val="0068063C"/>
    <w:rsid w:val="00684050"/>
    <w:rsid w:val="00687F10"/>
    <w:rsid w:val="00696A90"/>
    <w:rsid w:val="0069747A"/>
    <w:rsid w:val="006A223E"/>
    <w:rsid w:val="006A77C9"/>
    <w:rsid w:val="006B1BDD"/>
    <w:rsid w:val="006B57D5"/>
    <w:rsid w:val="006B6EAA"/>
    <w:rsid w:val="006C0CA3"/>
    <w:rsid w:val="006D20EB"/>
    <w:rsid w:val="006D5D1F"/>
    <w:rsid w:val="006E6E12"/>
    <w:rsid w:val="006F02CC"/>
    <w:rsid w:val="006F2D7E"/>
    <w:rsid w:val="007021B9"/>
    <w:rsid w:val="00706F21"/>
    <w:rsid w:val="00712174"/>
    <w:rsid w:val="00724B1F"/>
    <w:rsid w:val="00726BE8"/>
    <w:rsid w:val="0074095A"/>
    <w:rsid w:val="00754593"/>
    <w:rsid w:val="00767E2B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D56A0"/>
    <w:rsid w:val="007D7267"/>
    <w:rsid w:val="007F4A8A"/>
    <w:rsid w:val="007F68B8"/>
    <w:rsid w:val="008227C8"/>
    <w:rsid w:val="0082554B"/>
    <w:rsid w:val="00832F3E"/>
    <w:rsid w:val="008418B3"/>
    <w:rsid w:val="008426B6"/>
    <w:rsid w:val="0084324A"/>
    <w:rsid w:val="008458CA"/>
    <w:rsid w:val="008617F3"/>
    <w:rsid w:val="008768AF"/>
    <w:rsid w:val="00883893"/>
    <w:rsid w:val="00891385"/>
    <w:rsid w:val="0089567F"/>
    <w:rsid w:val="008A18F6"/>
    <w:rsid w:val="008B51A3"/>
    <w:rsid w:val="008E2038"/>
    <w:rsid w:val="008E7FF8"/>
    <w:rsid w:val="008F532F"/>
    <w:rsid w:val="00901336"/>
    <w:rsid w:val="00902C5B"/>
    <w:rsid w:val="009248E6"/>
    <w:rsid w:val="00931A8A"/>
    <w:rsid w:val="00933F3F"/>
    <w:rsid w:val="009437CC"/>
    <w:rsid w:val="00943DAF"/>
    <w:rsid w:val="00952934"/>
    <w:rsid w:val="009579EB"/>
    <w:rsid w:val="00960836"/>
    <w:rsid w:val="00960EE7"/>
    <w:rsid w:val="00972630"/>
    <w:rsid w:val="009734FB"/>
    <w:rsid w:val="009776B5"/>
    <w:rsid w:val="009963F1"/>
    <w:rsid w:val="009A0689"/>
    <w:rsid w:val="009A70AC"/>
    <w:rsid w:val="009B6BEC"/>
    <w:rsid w:val="009C6FAA"/>
    <w:rsid w:val="009D16F7"/>
    <w:rsid w:val="009D599F"/>
    <w:rsid w:val="009D5FB4"/>
    <w:rsid w:val="009E039C"/>
    <w:rsid w:val="009E65B3"/>
    <w:rsid w:val="009E74EC"/>
    <w:rsid w:val="009F137D"/>
    <w:rsid w:val="009F13C2"/>
    <w:rsid w:val="009F65FD"/>
    <w:rsid w:val="00A04E10"/>
    <w:rsid w:val="00A311A1"/>
    <w:rsid w:val="00A34CE7"/>
    <w:rsid w:val="00A3793F"/>
    <w:rsid w:val="00A51722"/>
    <w:rsid w:val="00A57F67"/>
    <w:rsid w:val="00A70F7E"/>
    <w:rsid w:val="00A81503"/>
    <w:rsid w:val="00A82FCA"/>
    <w:rsid w:val="00A830FA"/>
    <w:rsid w:val="00AB11FA"/>
    <w:rsid w:val="00AB1D55"/>
    <w:rsid w:val="00AB40CB"/>
    <w:rsid w:val="00AC3B7D"/>
    <w:rsid w:val="00AC6A56"/>
    <w:rsid w:val="00AE6B54"/>
    <w:rsid w:val="00B038BA"/>
    <w:rsid w:val="00B0565B"/>
    <w:rsid w:val="00B11BCC"/>
    <w:rsid w:val="00B13F43"/>
    <w:rsid w:val="00B14C02"/>
    <w:rsid w:val="00B217CC"/>
    <w:rsid w:val="00B437CE"/>
    <w:rsid w:val="00B4398E"/>
    <w:rsid w:val="00B501B2"/>
    <w:rsid w:val="00B54F4C"/>
    <w:rsid w:val="00B6474A"/>
    <w:rsid w:val="00B6498C"/>
    <w:rsid w:val="00B8320A"/>
    <w:rsid w:val="00B85C10"/>
    <w:rsid w:val="00B86D37"/>
    <w:rsid w:val="00B90125"/>
    <w:rsid w:val="00B97B47"/>
    <w:rsid w:val="00BA4C37"/>
    <w:rsid w:val="00BB7E4E"/>
    <w:rsid w:val="00BC3EDC"/>
    <w:rsid w:val="00BD0D4F"/>
    <w:rsid w:val="00BD1A1C"/>
    <w:rsid w:val="00BD4332"/>
    <w:rsid w:val="00BD4685"/>
    <w:rsid w:val="00BE60B0"/>
    <w:rsid w:val="00BF2778"/>
    <w:rsid w:val="00BF6E6E"/>
    <w:rsid w:val="00C062F7"/>
    <w:rsid w:val="00C13EAE"/>
    <w:rsid w:val="00C21B0D"/>
    <w:rsid w:val="00C34194"/>
    <w:rsid w:val="00C41DCE"/>
    <w:rsid w:val="00C513A2"/>
    <w:rsid w:val="00C52DC4"/>
    <w:rsid w:val="00C6499F"/>
    <w:rsid w:val="00C80088"/>
    <w:rsid w:val="00C81092"/>
    <w:rsid w:val="00CA15C2"/>
    <w:rsid w:val="00CA395A"/>
    <w:rsid w:val="00CC044A"/>
    <w:rsid w:val="00CE02CE"/>
    <w:rsid w:val="00CF7879"/>
    <w:rsid w:val="00D05440"/>
    <w:rsid w:val="00D11920"/>
    <w:rsid w:val="00D15012"/>
    <w:rsid w:val="00D159A7"/>
    <w:rsid w:val="00D203B8"/>
    <w:rsid w:val="00D316A8"/>
    <w:rsid w:val="00D3395C"/>
    <w:rsid w:val="00D364F2"/>
    <w:rsid w:val="00D36B1F"/>
    <w:rsid w:val="00D41468"/>
    <w:rsid w:val="00D41C7D"/>
    <w:rsid w:val="00D50B99"/>
    <w:rsid w:val="00D57B90"/>
    <w:rsid w:val="00D609B3"/>
    <w:rsid w:val="00D674A5"/>
    <w:rsid w:val="00D71899"/>
    <w:rsid w:val="00D7385D"/>
    <w:rsid w:val="00D74173"/>
    <w:rsid w:val="00D925CB"/>
    <w:rsid w:val="00DA51BB"/>
    <w:rsid w:val="00DB764E"/>
    <w:rsid w:val="00DC0B9A"/>
    <w:rsid w:val="00DC4FF1"/>
    <w:rsid w:val="00DD2E40"/>
    <w:rsid w:val="00DD57A7"/>
    <w:rsid w:val="00DE12C4"/>
    <w:rsid w:val="00DF6BA2"/>
    <w:rsid w:val="00E02401"/>
    <w:rsid w:val="00E20873"/>
    <w:rsid w:val="00E33173"/>
    <w:rsid w:val="00E35B45"/>
    <w:rsid w:val="00E47B3E"/>
    <w:rsid w:val="00E52D8F"/>
    <w:rsid w:val="00E5739F"/>
    <w:rsid w:val="00E61C23"/>
    <w:rsid w:val="00E70105"/>
    <w:rsid w:val="00E831A4"/>
    <w:rsid w:val="00E90A54"/>
    <w:rsid w:val="00E95E2D"/>
    <w:rsid w:val="00E96060"/>
    <w:rsid w:val="00E96927"/>
    <w:rsid w:val="00E9695D"/>
    <w:rsid w:val="00ED6940"/>
    <w:rsid w:val="00ED6DE4"/>
    <w:rsid w:val="00EE0204"/>
    <w:rsid w:val="00F04F0E"/>
    <w:rsid w:val="00F05FDA"/>
    <w:rsid w:val="00F069E3"/>
    <w:rsid w:val="00F11BAE"/>
    <w:rsid w:val="00F12E54"/>
    <w:rsid w:val="00F137F4"/>
    <w:rsid w:val="00F405EA"/>
    <w:rsid w:val="00F423A2"/>
    <w:rsid w:val="00F475D0"/>
    <w:rsid w:val="00F71B6A"/>
    <w:rsid w:val="00F758C8"/>
    <w:rsid w:val="00F84FFA"/>
    <w:rsid w:val="00F875C9"/>
    <w:rsid w:val="00FB48F0"/>
    <w:rsid w:val="00FB491D"/>
    <w:rsid w:val="00FC3A50"/>
    <w:rsid w:val="00FD1AEE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1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9940-8676-4338-B19A-23E3243B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10</cp:revision>
  <cp:lastPrinted>2021-07-15T08:37:00Z</cp:lastPrinted>
  <dcterms:created xsi:type="dcterms:W3CDTF">2021-07-09T07:59:00Z</dcterms:created>
  <dcterms:modified xsi:type="dcterms:W3CDTF">2021-07-15T08:39:00Z</dcterms:modified>
</cp:coreProperties>
</file>