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CE" w:rsidRPr="00A830FA" w:rsidRDefault="003F52CE" w:rsidP="003F52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3F52CE" w:rsidRDefault="003F52CE" w:rsidP="003F52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FF48F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049E">
        <w:rPr>
          <w:rFonts w:ascii="Times New Roman" w:hAnsi="Times New Roman" w:cs="Times New Roman"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6049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E7FF8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50601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4E5BD2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506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6049E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06049E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06049E" w:rsidRPr="00BC0816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6049E" w:rsidRDefault="0006049E" w:rsidP="000604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C3744">
        <w:rPr>
          <w:rFonts w:ascii="Times New Roman" w:hAnsi="Times New Roman" w:cs="Times New Roman"/>
          <w:sz w:val="24"/>
          <w:szCs w:val="24"/>
        </w:rPr>
        <w:t>1</w:t>
      </w:r>
      <w:r w:rsidR="00BF0E7C">
        <w:rPr>
          <w:rFonts w:ascii="Times New Roman" w:hAnsi="Times New Roman" w:cs="Times New Roman"/>
          <w:sz w:val="24"/>
          <w:szCs w:val="24"/>
        </w:rPr>
        <w:t>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7C" w:rsidRDefault="002C3744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06049E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601E">
        <w:rPr>
          <w:rFonts w:ascii="Times New Roman" w:hAnsi="Times New Roman" w:cs="Times New Roman"/>
          <w:sz w:val="24"/>
          <w:szCs w:val="24"/>
        </w:rPr>
        <w:t>Наталия Миланова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A74E4A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7C100D" w:rsidRPr="00F1320E" w:rsidRDefault="0050601E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групата на специалисти към РИК Търговище</w:t>
      </w:r>
      <w:r w:rsidR="007C100D">
        <w:rPr>
          <w:rFonts w:ascii="Times New Roman" w:hAnsi="Times New Roman" w:cs="Times New Roman"/>
          <w:sz w:val="24"/>
          <w:szCs w:val="24"/>
        </w:rPr>
        <w:t>.</w:t>
      </w:r>
    </w:p>
    <w:p w:rsidR="00BE452C" w:rsidRPr="00BE452C" w:rsidRDefault="00BE452C" w:rsidP="00BE4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4E5BD2" w:rsidRPr="00A830FA" w:rsidRDefault="00DA6B46" w:rsidP="004E5BD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4E5BD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E5BD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E5BD2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4E5BD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E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D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E5BD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</w:t>
      </w:r>
      <w:r w:rsidR="004E5BD2">
        <w:rPr>
          <w:rFonts w:ascii="Times New Roman" w:hAnsi="Times New Roman" w:cs="Times New Roman"/>
          <w:sz w:val="24"/>
          <w:szCs w:val="24"/>
        </w:rPr>
        <w:t>Венцислава Николова/1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="004E5BD2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 xml:space="preserve">Съгласно чл.72, ал.1, т.6 от ИК и Решение № </w:t>
      </w:r>
      <w:r w:rsidR="00996366">
        <w:rPr>
          <w:rFonts w:ascii="Times New Roman" w:hAnsi="Times New Roman" w:cs="Times New Roman"/>
          <w:sz w:val="24"/>
          <w:szCs w:val="24"/>
        </w:rPr>
        <w:t>1</w:t>
      </w:r>
      <w:r w:rsidR="004E5BD2">
        <w:rPr>
          <w:rFonts w:ascii="Times New Roman" w:hAnsi="Times New Roman" w:cs="Times New Roman"/>
          <w:sz w:val="24"/>
          <w:szCs w:val="24"/>
        </w:rPr>
        <w:t>599</w:t>
      </w:r>
      <w:r w:rsidR="006F02CC">
        <w:rPr>
          <w:rFonts w:ascii="Times New Roman" w:hAnsi="Times New Roman" w:cs="Times New Roman"/>
          <w:sz w:val="24"/>
          <w:szCs w:val="24"/>
        </w:rPr>
        <w:t>-НС/</w:t>
      </w:r>
      <w:r w:rsidR="00996366">
        <w:rPr>
          <w:rFonts w:ascii="Times New Roman" w:hAnsi="Times New Roman" w:cs="Times New Roman"/>
          <w:sz w:val="24"/>
          <w:szCs w:val="24"/>
        </w:rPr>
        <w:t>0</w:t>
      </w:r>
      <w:r w:rsidR="004E5BD2">
        <w:rPr>
          <w:rFonts w:ascii="Times New Roman" w:hAnsi="Times New Roman" w:cs="Times New Roman"/>
          <w:sz w:val="24"/>
          <w:szCs w:val="24"/>
        </w:rPr>
        <w:t>7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4E5BD2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 w:rsidR="006F02CC">
        <w:rPr>
          <w:rFonts w:ascii="Times New Roman" w:hAnsi="Times New Roman" w:cs="Times New Roman"/>
          <w:sz w:val="24"/>
          <w:szCs w:val="24"/>
        </w:rPr>
        <w:t>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</w:t>
      </w:r>
      <w:r w:rsidR="00876FCA">
        <w:rPr>
          <w:rFonts w:ascii="Times New Roman" w:hAnsi="Times New Roman" w:cs="Times New Roman"/>
          <w:sz w:val="24"/>
          <w:szCs w:val="24"/>
        </w:rPr>
        <w:t xml:space="preserve">З - </w:t>
      </w:r>
      <w:r w:rsidR="004E5BD2">
        <w:rPr>
          <w:rFonts w:ascii="Times New Roman" w:hAnsi="Times New Roman" w:cs="Times New Roman"/>
          <w:sz w:val="24"/>
          <w:szCs w:val="24"/>
        </w:rPr>
        <w:t>155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</w:t>
      </w:r>
      <w:r w:rsidR="004E5BD2">
        <w:rPr>
          <w:rFonts w:ascii="Times New Roman" w:hAnsi="Times New Roman" w:cs="Times New Roman"/>
          <w:sz w:val="24"/>
          <w:szCs w:val="24"/>
        </w:rPr>
        <w:t>7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4E5BD2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 w:rsidR="006F02CC">
        <w:rPr>
          <w:rFonts w:ascii="Times New Roman" w:hAnsi="Times New Roman" w:cs="Times New Roman"/>
          <w:sz w:val="24"/>
          <w:szCs w:val="24"/>
        </w:rPr>
        <w:t>г.на Кмета на община Търговище, Заповед № З-2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 w:rsidR="006F02CC">
        <w:rPr>
          <w:rFonts w:ascii="Times New Roman" w:hAnsi="Times New Roman" w:cs="Times New Roman"/>
          <w:sz w:val="24"/>
          <w:szCs w:val="24"/>
        </w:rPr>
        <w:t>-</w:t>
      </w:r>
      <w:r w:rsidR="004E5BD2">
        <w:rPr>
          <w:rFonts w:ascii="Times New Roman" w:hAnsi="Times New Roman" w:cs="Times New Roman"/>
          <w:sz w:val="24"/>
          <w:szCs w:val="24"/>
        </w:rPr>
        <w:t>104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</w:t>
      </w:r>
      <w:r w:rsidR="004E5BD2">
        <w:rPr>
          <w:rFonts w:ascii="Times New Roman" w:hAnsi="Times New Roman" w:cs="Times New Roman"/>
          <w:sz w:val="24"/>
          <w:szCs w:val="24"/>
        </w:rPr>
        <w:t>8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4E5BD2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 w:rsidR="006F02CC">
        <w:rPr>
          <w:rFonts w:ascii="Times New Roman" w:hAnsi="Times New Roman" w:cs="Times New Roman"/>
          <w:sz w:val="24"/>
          <w:szCs w:val="24"/>
        </w:rPr>
        <w:t>г</w:t>
      </w:r>
      <w:r w:rsidR="00876FCA">
        <w:rPr>
          <w:rFonts w:ascii="Times New Roman" w:hAnsi="Times New Roman" w:cs="Times New Roman"/>
          <w:sz w:val="24"/>
          <w:szCs w:val="24"/>
        </w:rPr>
        <w:t xml:space="preserve"> на Кмета на община Попово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, Заповед № </w:t>
      </w:r>
      <w:r w:rsidR="004E5BD2">
        <w:rPr>
          <w:rFonts w:ascii="Times New Roman" w:hAnsi="Times New Roman" w:cs="Times New Roman"/>
          <w:sz w:val="24"/>
          <w:szCs w:val="24"/>
        </w:rPr>
        <w:t>59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</w:t>
      </w:r>
      <w:r w:rsidR="004E5BD2">
        <w:rPr>
          <w:rFonts w:ascii="Times New Roman" w:hAnsi="Times New Roman" w:cs="Times New Roman"/>
          <w:sz w:val="24"/>
          <w:szCs w:val="24"/>
        </w:rPr>
        <w:t>6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4E5BD2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4E5BD2">
        <w:rPr>
          <w:rFonts w:ascii="Times New Roman" w:hAnsi="Times New Roman" w:cs="Times New Roman"/>
          <w:sz w:val="24"/>
          <w:szCs w:val="24"/>
        </w:rPr>
        <w:t>3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Омуртаг, Заповед № </w:t>
      </w:r>
      <w:r w:rsidR="00996366">
        <w:rPr>
          <w:rFonts w:ascii="Times New Roman" w:hAnsi="Times New Roman" w:cs="Times New Roman"/>
          <w:sz w:val="24"/>
          <w:szCs w:val="24"/>
        </w:rPr>
        <w:t>РД-</w:t>
      </w:r>
      <w:r w:rsidR="00F51BC0">
        <w:rPr>
          <w:rFonts w:ascii="Times New Roman" w:hAnsi="Times New Roman" w:cs="Times New Roman"/>
          <w:sz w:val="24"/>
          <w:szCs w:val="24"/>
        </w:rPr>
        <w:t>39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</w:t>
      </w:r>
      <w:r w:rsidR="00F51BC0">
        <w:rPr>
          <w:rFonts w:ascii="Times New Roman" w:hAnsi="Times New Roman" w:cs="Times New Roman"/>
          <w:sz w:val="24"/>
          <w:szCs w:val="24"/>
        </w:rPr>
        <w:t>8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F51BC0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F51BC0">
        <w:rPr>
          <w:rFonts w:ascii="Times New Roman" w:hAnsi="Times New Roman" w:cs="Times New Roman"/>
          <w:sz w:val="24"/>
          <w:szCs w:val="24"/>
        </w:rPr>
        <w:t>3</w:t>
      </w:r>
      <w:r w:rsidR="000431A3">
        <w:rPr>
          <w:rFonts w:ascii="Times New Roman" w:hAnsi="Times New Roman" w:cs="Times New Roman"/>
          <w:sz w:val="24"/>
          <w:szCs w:val="24"/>
        </w:rPr>
        <w:t>г.на Кмета на община Антоново и Заповед № РД – 09-</w:t>
      </w:r>
      <w:r w:rsidR="00F51BC0">
        <w:rPr>
          <w:rFonts w:ascii="Times New Roman" w:hAnsi="Times New Roman" w:cs="Times New Roman"/>
          <w:sz w:val="24"/>
          <w:szCs w:val="24"/>
        </w:rPr>
        <w:t>37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F51BC0">
        <w:rPr>
          <w:rFonts w:ascii="Times New Roman" w:hAnsi="Times New Roman" w:cs="Times New Roman"/>
          <w:sz w:val="24"/>
          <w:szCs w:val="24"/>
        </w:rPr>
        <w:t>09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F51BC0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F51BC0">
        <w:rPr>
          <w:rFonts w:ascii="Times New Roman" w:hAnsi="Times New Roman" w:cs="Times New Roman"/>
          <w:sz w:val="24"/>
          <w:szCs w:val="24"/>
        </w:rPr>
        <w:t>3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</w:t>
      </w:r>
      <w:r w:rsidR="00876FCA">
        <w:rPr>
          <w:rFonts w:ascii="Times New Roman" w:hAnsi="Times New Roman" w:cs="Times New Roman"/>
          <w:sz w:val="24"/>
          <w:szCs w:val="24"/>
        </w:rPr>
        <w:t xml:space="preserve">избирателния </w:t>
      </w:r>
      <w:r w:rsidR="000431A3">
        <w:rPr>
          <w:rFonts w:ascii="Times New Roman" w:hAnsi="Times New Roman" w:cs="Times New Roman"/>
          <w:sz w:val="24"/>
          <w:szCs w:val="24"/>
        </w:rPr>
        <w:t>район,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BD4685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="0050601E">
        <w:rPr>
          <w:rFonts w:ascii="Times New Roman" w:hAnsi="Times New Roman" w:cs="Times New Roman"/>
          <w:b/>
          <w:sz w:val="24"/>
          <w:szCs w:val="24"/>
        </w:rPr>
        <w:t xml:space="preserve">“ - </w:t>
      </w:r>
      <w:r w:rsidR="0050601E" w:rsidRPr="0050601E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6E4765" w:rsidRDefault="00BD4685" w:rsidP="006E4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1185" w:rsidRDefault="00C21185" w:rsidP="006E47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 </w:t>
      </w:r>
      <w:r w:rsidR="00043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7/</w:t>
      </w:r>
      <w:r w:rsidR="005060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57F68" w:rsidRPr="00E57F68" w:rsidRDefault="00E57F68" w:rsidP="00E57F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F6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28-ми изборен  район - Търговищки, по общини</w:t>
      </w:r>
    </w:p>
    <w:p w:rsidR="00C21185" w:rsidRDefault="00C21185" w:rsidP="00C211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657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F51BC0">
        <w:rPr>
          <w:rFonts w:ascii="Times New Roman" w:hAnsi="Times New Roman" w:cs="Times New Roman"/>
          <w:sz w:val="24"/>
          <w:szCs w:val="24"/>
        </w:rPr>
        <w:t>№ 1599-НС/07.02.2023г.на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F51BC0">
        <w:rPr>
          <w:rFonts w:ascii="Times New Roman" w:hAnsi="Times New Roman" w:cs="Times New Roman"/>
          <w:sz w:val="24"/>
          <w:szCs w:val="24"/>
        </w:rPr>
        <w:t>Заповед № РД-З - 155/07.02.2023г.на Кмета на община Търговище, Заповед № З-23-104/08.02.2023г на Кмета на община Попово, Заповед № 59/06.02.2023г.на Кмета на Община Омуртаг, Заповед № РД-39/08.02.2023г.на Кмета на община Антоново и Заповед № РД – 09-37/09.02.2023г.на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431A3" w:rsidRDefault="00C21185" w:rsidP="00C211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0200010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</w:t>
            </w:r>
            <w:r w:rsidR="005644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283500001</w:t>
            </w:r>
          </w:p>
          <w:p w:rsidR="008E7FF8" w:rsidRPr="00A136CE" w:rsidRDefault="008E7FF8" w:rsidP="0087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876F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ТЪРГОВИЩЕ 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96366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283500105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Pr="00A136CE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996366" w:rsidRDefault="0099636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</w:t>
      </w:r>
      <w:r w:rsidR="00152FF0">
        <w:rPr>
          <w:rFonts w:ascii="Times New Roman" w:hAnsi="Times New Roman" w:cs="Times New Roman"/>
          <w:sz w:val="24"/>
          <w:szCs w:val="24"/>
        </w:rPr>
        <w:t>,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</w:t>
      </w:r>
      <w:r w:rsidR="002B0C90">
        <w:rPr>
          <w:rFonts w:ascii="Times New Roman" w:hAnsi="Times New Roman" w:cs="Times New Roman"/>
          <w:sz w:val="24"/>
          <w:szCs w:val="24"/>
        </w:rPr>
        <w:t>,</w:t>
      </w:r>
      <w:r w:rsidR="002B0C90" w:rsidRPr="002B0C90">
        <w:rPr>
          <w:rFonts w:ascii="Times New Roman" w:hAnsi="Times New Roman" w:cs="Times New Roman"/>
          <w:sz w:val="24"/>
          <w:szCs w:val="24"/>
        </w:rPr>
        <w:t xml:space="preserve"> </w:t>
      </w:r>
      <w:r w:rsidR="002B0C90">
        <w:rPr>
          <w:rFonts w:ascii="Times New Roman" w:hAnsi="Times New Roman" w:cs="Times New Roman"/>
          <w:sz w:val="24"/>
          <w:szCs w:val="24"/>
        </w:rPr>
        <w:t>лечебни заведения, домове за стари хора и други специализирани институции за предоставяне на социални услуги</w:t>
      </w:r>
      <w:r w:rsidR="0017669A">
        <w:rPr>
          <w:rFonts w:ascii="Times New Roman" w:hAnsi="Times New Roman" w:cs="Times New Roman"/>
          <w:sz w:val="24"/>
          <w:szCs w:val="24"/>
        </w:rPr>
        <w:t xml:space="preserve">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7515D6" w:rsidRPr="00A830FA" w:rsidRDefault="00C21185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7C036E" w:rsidRDefault="005336EC" w:rsidP="0099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C21185" w:rsidRPr="00C21185" w:rsidRDefault="00C2118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C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Pr="00C21185">
        <w:rPr>
          <w:rFonts w:ascii="Times New Roman" w:hAnsi="Times New Roman" w:cs="Times New Roman"/>
          <w:sz w:val="24"/>
          <w:szCs w:val="24"/>
        </w:rPr>
        <w:t xml:space="preserve"> „ЗА“</w:t>
      </w:r>
      <w:r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8/</w:t>
      </w:r>
      <w:r w:rsidR="005060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 съобразно броя избиратели</w:t>
      </w:r>
    </w:p>
    <w:p w:rsidR="00B94591" w:rsidRDefault="00B94591" w:rsidP="00B945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чл.92, ал.4 и ал.5 от ИК и чл.72, ал.1, т.2 от ИК, РИК Търговище</w:t>
      </w:r>
    </w:p>
    <w:p w:rsidR="00B94591" w:rsidRPr="00B94591" w:rsidRDefault="00B94591" w:rsidP="00B945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>За секции с до 500 избиратели</w:t>
      </w:r>
      <w:r w:rsidR="005555DC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5336EC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подвижна секционна избирателна комисия</w:t>
      </w:r>
      <w:r w:rsidR="00996366">
        <w:rPr>
          <w:rFonts w:ascii="Times New Roman" w:hAnsi="Times New Roman" w:cs="Times New Roman"/>
          <w:sz w:val="24"/>
          <w:szCs w:val="24"/>
        </w:rPr>
        <w:t>, лечебни заведения, домове за стари хора и други специализирани институции за предоставяне на социални услуги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C0B9A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със 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2B0C90">
        <w:rPr>
          <w:rFonts w:ascii="Times New Roman" w:hAnsi="Times New Roman" w:cs="Times New Roman"/>
          <w:sz w:val="24"/>
          <w:szCs w:val="24"/>
        </w:rPr>
        <w:t xml:space="preserve">2 </w:t>
      </w:r>
      <w:r w:rsidR="0050601E">
        <w:rPr>
          <w:rFonts w:ascii="Times New Roman" w:hAnsi="Times New Roman" w:cs="Times New Roman"/>
          <w:sz w:val="24"/>
          <w:szCs w:val="24"/>
        </w:rPr>
        <w:t>април</w:t>
      </w:r>
      <w:r w:rsidR="002B0C90">
        <w:rPr>
          <w:rFonts w:ascii="Times New Roman" w:hAnsi="Times New Roman" w:cs="Times New Roman"/>
          <w:sz w:val="24"/>
          <w:szCs w:val="24"/>
        </w:rPr>
        <w:t xml:space="preserve"> 202</w:t>
      </w:r>
      <w:r w:rsidR="0050601E">
        <w:rPr>
          <w:rFonts w:ascii="Times New Roman" w:hAnsi="Times New Roman" w:cs="Times New Roman"/>
          <w:sz w:val="24"/>
          <w:szCs w:val="24"/>
        </w:rPr>
        <w:t>3</w:t>
      </w:r>
      <w:r w:rsidR="002B0C9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и чл.92, ал.4 и ал.5 от ИК, </w:t>
      </w:r>
      <w:r w:rsidR="0017669A">
        <w:rPr>
          <w:rFonts w:ascii="Times New Roman" w:hAnsi="Times New Roman" w:cs="Times New Roman"/>
          <w:sz w:val="24"/>
          <w:szCs w:val="24"/>
        </w:rPr>
        <w:t xml:space="preserve">и с 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>, които са образувани</w:t>
      </w:r>
      <w:r w:rsidR="00F51BC0">
        <w:rPr>
          <w:rFonts w:ascii="Times New Roman" w:hAnsi="Times New Roman" w:cs="Times New Roman"/>
          <w:sz w:val="24"/>
          <w:szCs w:val="24"/>
        </w:rPr>
        <w:t xml:space="preserve">, </w:t>
      </w:r>
      <w:r w:rsidR="0017669A">
        <w:rPr>
          <w:rFonts w:ascii="Times New Roman" w:hAnsi="Times New Roman" w:cs="Times New Roman"/>
          <w:sz w:val="24"/>
          <w:szCs w:val="24"/>
        </w:rPr>
        <w:t xml:space="preserve"> </w:t>
      </w:r>
      <w:r w:rsidR="002B0C90"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F51BC0">
        <w:rPr>
          <w:rFonts w:ascii="Times New Roman" w:hAnsi="Times New Roman" w:cs="Times New Roman"/>
          <w:sz w:val="24"/>
          <w:szCs w:val="24"/>
        </w:rPr>
        <w:t>Заповед № РД-З - 155/07.02.2023г.на Кмета на община Търговище, Заповед № З-23-104/08.02.2023г на Кмета на община Попово, Заповед № 59/06.02.2023г.на Кмета на Община Омуртаг, Заповед № РД-39/08.02.2023г.на Кмета на община Антоново и Заповед № РД – 09-37/09.02.2023г.на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Който е съгласен, моля да гласува.</w:t>
      </w:r>
    </w:p>
    <w:p w:rsidR="007515D6" w:rsidRPr="00A830FA" w:rsidRDefault="00DC0B9A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DC0B9A" w:rsidRDefault="00DC0B9A" w:rsidP="004C5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CB" w:rsidRPr="004C53CB" w:rsidRDefault="004C53CB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="005060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51B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left="360"/>
        <w:rPr>
          <w:rFonts w:ascii="Times New Roman" w:hAnsi="Times New Roman" w:cs="Times New Roman"/>
          <w:sz w:val="24"/>
          <w:szCs w:val="24"/>
        </w:rPr>
      </w:pPr>
      <w:r w:rsidRPr="00245D5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45D59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избирателен район 28-ми Търговищки</w:t>
      </w:r>
    </w:p>
    <w:p w:rsidR="00B94591" w:rsidRDefault="00DC0B9A" w:rsidP="00B94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94591" w:rsidRPr="00A830FA">
        <w:rPr>
          <w:rFonts w:ascii="Times New Roman" w:hAnsi="Times New Roman" w:cs="Times New Roman"/>
          <w:sz w:val="24"/>
          <w:szCs w:val="24"/>
        </w:rPr>
        <w:t>чл.</w:t>
      </w:r>
      <w:r w:rsidR="00B94591"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="00B94591" w:rsidRPr="00A830FA">
        <w:rPr>
          <w:rFonts w:ascii="Times New Roman" w:hAnsi="Times New Roman" w:cs="Times New Roman"/>
          <w:sz w:val="24"/>
          <w:szCs w:val="24"/>
        </w:rPr>
        <w:t>от ИК</w:t>
      </w:r>
      <w:r w:rsidR="00B94591">
        <w:rPr>
          <w:rFonts w:ascii="Times New Roman" w:hAnsi="Times New Roman" w:cs="Times New Roman"/>
          <w:sz w:val="24"/>
          <w:szCs w:val="24"/>
        </w:rPr>
        <w:t xml:space="preserve"> и </w:t>
      </w:r>
      <w:r w:rsidR="00B94591" w:rsidRPr="005336EC">
        <w:rPr>
          <w:rFonts w:ascii="Times New Roman" w:hAnsi="Times New Roman" w:cs="Times New Roman"/>
          <w:sz w:val="24"/>
          <w:szCs w:val="24"/>
        </w:rPr>
        <w:t xml:space="preserve">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D86797">
        <w:rPr>
          <w:rFonts w:ascii="Times New Roman" w:hAnsi="Times New Roman" w:cs="Times New Roman"/>
          <w:sz w:val="24"/>
          <w:szCs w:val="24"/>
        </w:rPr>
        <w:t xml:space="preserve">2 </w:t>
      </w:r>
      <w:r w:rsidR="0050601E">
        <w:rPr>
          <w:rFonts w:ascii="Times New Roman" w:hAnsi="Times New Roman" w:cs="Times New Roman"/>
          <w:sz w:val="24"/>
          <w:szCs w:val="24"/>
        </w:rPr>
        <w:t>април</w:t>
      </w:r>
      <w:r w:rsidR="00D86797">
        <w:rPr>
          <w:rFonts w:ascii="Times New Roman" w:hAnsi="Times New Roman" w:cs="Times New Roman"/>
          <w:sz w:val="24"/>
          <w:szCs w:val="24"/>
        </w:rPr>
        <w:t xml:space="preserve"> 202</w:t>
      </w:r>
      <w:r w:rsidR="0050601E">
        <w:rPr>
          <w:rFonts w:ascii="Times New Roman" w:hAnsi="Times New Roman" w:cs="Times New Roman"/>
          <w:sz w:val="24"/>
          <w:szCs w:val="24"/>
        </w:rPr>
        <w:t>3</w:t>
      </w:r>
      <w:r w:rsidR="00B94591" w:rsidRPr="005336EC">
        <w:rPr>
          <w:rFonts w:ascii="Times New Roman" w:hAnsi="Times New Roman" w:cs="Times New Roman"/>
          <w:sz w:val="24"/>
          <w:szCs w:val="24"/>
        </w:rPr>
        <w:t>г</w:t>
      </w:r>
      <w:r w:rsidR="002B0C90">
        <w:rPr>
          <w:rFonts w:ascii="Times New Roman" w:hAnsi="Times New Roman" w:cs="Times New Roman"/>
          <w:sz w:val="24"/>
          <w:szCs w:val="24"/>
        </w:rPr>
        <w:t xml:space="preserve">., Решение № </w:t>
      </w:r>
      <w:r w:rsidR="00F51BC0">
        <w:rPr>
          <w:rFonts w:ascii="Times New Roman" w:hAnsi="Times New Roman" w:cs="Times New Roman"/>
          <w:sz w:val="24"/>
          <w:szCs w:val="24"/>
        </w:rPr>
        <w:t>8/</w:t>
      </w:r>
      <w:r w:rsidR="0050601E">
        <w:rPr>
          <w:rFonts w:ascii="Times New Roman" w:hAnsi="Times New Roman" w:cs="Times New Roman"/>
          <w:sz w:val="24"/>
          <w:szCs w:val="24"/>
        </w:rPr>
        <w:t>17.</w:t>
      </w:r>
      <w:r w:rsidR="00F51BC0">
        <w:rPr>
          <w:rFonts w:ascii="Times New Roman" w:hAnsi="Times New Roman" w:cs="Times New Roman"/>
          <w:sz w:val="24"/>
          <w:szCs w:val="24"/>
        </w:rPr>
        <w:t xml:space="preserve">02.2023г.на РИК Търговище, Решение </w:t>
      </w:r>
      <w:r w:rsidR="00F51BC0" w:rsidRPr="0050601E">
        <w:rPr>
          <w:rFonts w:ascii="Times New Roman" w:hAnsi="Times New Roman" w:cs="Times New Roman"/>
          <w:sz w:val="24"/>
          <w:szCs w:val="24"/>
        </w:rPr>
        <w:t>№</w:t>
      </w:r>
      <w:r w:rsidR="0050601E">
        <w:rPr>
          <w:rFonts w:ascii="Times New Roman" w:hAnsi="Times New Roman" w:cs="Times New Roman"/>
          <w:sz w:val="24"/>
          <w:szCs w:val="24"/>
        </w:rPr>
        <w:t>1683</w:t>
      </w:r>
      <w:r w:rsidR="002B0C90" w:rsidRPr="0050601E">
        <w:rPr>
          <w:rFonts w:ascii="Times New Roman" w:hAnsi="Times New Roman" w:cs="Times New Roman"/>
          <w:sz w:val="24"/>
          <w:szCs w:val="24"/>
        </w:rPr>
        <w:t>-НС/</w:t>
      </w:r>
      <w:r w:rsidR="0050601E">
        <w:rPr>
          <w:rFonts w:ascii="Times New Roman" w:hAnsi="Times New Roman" w:cs="Times New Roman"/>
          <w:sz w:val="24"/>
          <w:szCs w:val="24"/>
        </w:rPr>
        <w:t>16</w:t>
      </w:r>
      <w:r w:rsidR="002B0C90" w:rsidRPr="0050601E">
        <w:rPr>
          <w:rFonts w:ascii="Times New Roman" w:hAnsi="Times New Roman" w:cs="Times New Roman"/>
          <w:sz w:val="24"/>
          <w:szCs w:val="24"/>
        </w:rPr>
        <w:t>.0</w:t>
      </w:r>
      <w:r w:rsidR="0050601E">
        <w:rPr>
          <w:rFonts w:ascii="Times New Roman" w:hAnsi="Times New Roman" w:cs="Times New Roman"/>
          <w:sz w:val="24"/>
          <w:szCs w:val="24"/>
        </w:rPr>
        <w:t>2</w:t>
      </w:r>
      <w:r w:rsidR="002B0C90" w:rsidRPr="0050601E">
        <w:rPr>
          <w:rFonts w:ascii="Times New Roman" w:hAnsi="Times New Roman" w:cs="Times New Roman"/>
          <w:sz w:val="24"/>
          <w:szCs w:val="24"/>
        </w:rPr>
        <w:t>.202</w:t>
      </w:r>
      <w:r w:rsidR="0050601E">
        <w:rPr>
          <w:rFonts w:ascii="Times New Roman" w:hAnsi="Times New Roman" w:cs="Times New Roman"/>
          <w:sz w:val="24"/>
          <w:szCs w:val="24"/>
        </w:rPr>
        <w:t>3</w:t>
      </w:r>
      <w:r w:rsidR="002B0C90" w:rsidRPr="0050601E">
        <w:rPr>
          <w:rFonts w:ascii="Times New Roman" w:hAnsi="Times New Roman" w:cs="Times New Roman"/>
          <w:sz w:val="24"/>
          <w:szCs w:val="24"/>
        </w:rPr>
        <w:t>г</w:t>
      </w:r>
      <w:r w:rsidR="002B0C90">
        <w:rPr>
          <w:rFonts w:ascii="Times New Roman" w:hAnsi="Times New Roman" w:cs="Times New Roman"/>
          <w:sz w:val="24"/>
          <w:szCs w:val="24"/>
        </w:rPr>
        <w:t>. на ЦИК</w:t>
      </w:r>
      <w:r w:rsidR="002B0C90" w:rsidRPr="00A830FA">
        <w:rPr>
          <w:rFonts w:ascii="Times New Roman" w:hAnsi="Times New Roman" w:cs="Times New Roman"/>
          <w:sz w:val="24"/>
          <w:szCs w:val="24"/>
        </w:rPr>
        <w:t>,</w:t>
      </w:r>
      <w:r w:rsidR="002B0C90"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F51BC0">
        <w:rPr>
          <w:rFonts w:ascii="Times New Roman" w:hAnsi="Times New Roman" w:cs="Times New Roman"/>
          <w:sz w:val="24"/>
          <w:szCs w:val="24"/>
        </w:rPr>
        <w:t>Заповед № РД-З - 155/07.02.2023г.на Кмета на община Търговище, Заповед № З-23-104/08.02.2023г на Кмета на община Попово, Заповед № 59/06.02.2023г.на Кмета на Община Омуртаг, Заповед № РД-39/08.02.2023г.на Кмета на община Антоново и Заповед № РД – 09-37/09.02.2023г.на Кмета на община Опака</w:t>
      </w:r>
    </w:p>
    <w:p w:rsidR="00B94591" w:rsidRPr="00B94591" w:rsidRDefault="00B94591" w:rsidP="00B945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3045B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E5BD2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3C2F8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D86797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570C18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17669A">
        <w:rPr>
          <w:rFonts w:ascii="Times New Roman" w:hAnsi="Times New Roman" w:cs="Times New Roman"/>
          <w:sz w:val="24"/>
          <w:szCs w:val="24"/>
        </w:rPr>
        <w:t xml:space="preserve">3500105  </w:t>
      </w:r>
      <w:r w:rsidR="00E831A4">
        <w:rPr>
          <w:rFonts w:ascii="Times New Roman" w:eastAsia="Times New Roman" w:hAnsi="Times New Roman" w:cs="Times New Roman"/>
          <w:color w:val="000000"/>
          <w:lang w:eastAsia="bg-BG"/>
        </w:rPr>
        <w:t>ТЪРГОВИЩЕ</w:t>
      </w:r>
      <w:r w:rsidR="00E831A4">
        <w:rPr>
          <w:rFonts w:ascii="Times New Roman" w:hAnsi="Times New Roman" w:cs="Times New Roman"/>
          <w:sz w:val="24"/>
          <w:szCs w:val="24"/>
        </w:rPr>
        <w:t xml:space="preserve"> </w:t>
      </w:r>
      <w:r w:rsidR="0017669A">
        <w:rPr>
          <w:rFonts w:ascii="Times New Roman" w:hAnsi="Times New Roman" w:cs="Times New Roman"/>
          <w:sz w:val="24"/>
          <w:szCs w:val="24"/>
        </w:rPr>
        <w:t>подвижна</w:t>
      </w:r>
      <w:r w:rsidR="00E831A4"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</w:p>
    <w:p w:rsidR="00D86797" w:rsidRDefault="00D86797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50601E">
        <w:rPr>
          <w:rFonts w:ascii="Times New Roman" w:hAnsi="Times New Roman" w:cs="Times New Roman"/>
          <w:sz w:val="24"/>
          <w:szCs w:val="24"/>
        </w:rPr>
        <w:t>1683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50601E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50601E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 w:rsidR="0050601E">
        <w:rPr>
          <w:rFonts w:ascii="Times New Roman" w:hAnsi="Times New Roman" w:cs="Times New Roman"/>
          <w:sz w:val="24"/>
          <w:szCs w:val="24"/>
        </w:rPr>
        <w:t>17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F51BC0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F51BC0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 w:rsidR="0050601E">
        <w:rPr>
          <w:rFonts w:ascii="Times New Roman" w:hAnsi="Times New Roman" w:cs="Times New Roman"/>
          <w:sz w:val="24"/>
          <w:szCs w:val="24"/>
        </w:rPr>
        <w:t>17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F51BC0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F51BC0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F51BC0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1B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0601E"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42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0601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 w:rsidR="0050601E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4</w:t>
      </w:r>
      <w:r w:rsidR="00A22CFF">
        <w:rPr>
          <w:rFonts w:ascii="Times New Roman" w:hAnsi="Times New Roman" w:cs="Times New Roman"/>
          <w:sz w:val="24"/>
          <w:szCs w:val="24"/>
        </w:rPr>
        <w:t>1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 w:rsidR="0050601E"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 w:rsidR="009F563E"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22CFF">
        <w:rPr>
          <w:rFonts w:ascii="Times New Roman" w:hAnsi="Times New Roman" w:cs="Times New Roman"/>
          <w:sz w:val="24"/>
          <w:szCs w:val="24"/>
        </w:rPr>
        <w:t>40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 w:rsidR="0050601E"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</w:t>
      </w:r>
      <w:r w:rsidR="0050601E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="009F563E">
        <w:rPr>
          <w:rFonts w:ascii="Times New Roman" w:hAnsi="Times New Roman" w:cs="Times New Roman"/>
          <w:sz w:val="24"/>
          <w:szCs w:val="24"/>
        </w:rPr>
        <w:t>“ - 39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0601E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F563E">
        <w:rPr>
          <w:rFonts w:ascii="Times New Roman" w:hAnsi="Times New Roman" w:cs="Times New Roman"/>
          <w:sz w:val="24"/>
          <w:szCs w:val="24"/>
        </w:rPr>
        <w:t xml:space="preserve">Демократична България - </w:t>
      </w:r>
      <w:r w:rsidR="0050601E">
        <w:rPr>
          <w:rFonts w:ascii="Times New Roman" w:hAnsi="Times New Roman" w:cs="Times New Roman"/>
          <w:sz w:val="24"/>
          <w:szCs w:val="24"/>
        </w:rPr>
        <w:t>о</w:t>
      </w:r>
      <w:r w:rsidR="009F563E">
        <w:rPr>
          <w:rFonts w:ascii="Times New Roman" w:hAnsi="Times New Roman" w:cs="Times New Roman"/>
          <w:sz w:val="24"/>
          <w:szCs w:val="24"/>
        </w:rPr>
        <w:t>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9F563E" w:rsidRPr="004873B5" w:rsidRDefault="009F563E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r w:rsidR="0050601E">
        <w:rPr>
          <w:rFonts w:ascii="Times New Roman" w:hAnsi="Times New Roman" w:cs="Times New Roman"/>
          <w:sz w:val="24"/>
          <w:szCs w:val="24"/>
        </w:rPr>
        <w:t>коалиция „Български възход“</w:t>
      </w:r>
      <w:r>
        <w:rPr>
          <w:rFonts w:ascii="Times New Roman" w:hAnsi="Times New Roman" w:cs="Times New Roman"/>
          <w:sz w:val="24"/>
          <w:szCs w:val="24"/>
        </w:rPr>
        <w:t xml:space="preserve"> - 39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A22CFF" w:rsidRPr="004873B5" w:rsidRDefault="00D86797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="009F563E"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="009F563E" w:rsidRPr="004873B5">
        <w:rPr>
          <w:rFonts w:ascii="Times New Roman" w:hAnsi="Times New Roman" w:cs="Times New Roman"/>
          <w:sz w:val="24"/>
          <w:szCs w:val="24"/>
        </w:rPr>
        <w:tab/>
      </w:r>
      <w:r w:rsidR="00A22CFF"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 w:rsidR="00A22CFF"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="00A22CFF"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A22CFF">
        <w:rPr>
          <w:rFonts w:ascii="Times New Roman" w:hAnsi="Times New Roman" w:cs="Times New Roman"/>
          <w:sz w:val="24"/>
          <w:szCs w:val="24"/>
        </w:rPr>
        <w:t>33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86797" w:rsidRPr="00A830FA" w:rsidRDefault="00D86797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D86797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D86797" w:rsidRDefault="00D86797" w:rsidP="00D86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6797" w:rsidRPr="004C53CB" w:rsidRDefault="00D86797" w:rsidP="00D86797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10/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</w:t>
      </w:r>
    </w:p>
    <w:p w:rsidR="00D86797" w:rsidRDefault="00D86797" w:rsidP="00D8679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22CFF">
        <w:rPr>
          <w:rFonts w:ascii="Times New Roman" w:hAnsi="Times New Roman" w:cs="Times New Roman"/>
          <w:sz w:val="24"/>
          <w:szCs w:val="24"/>
        </w:rPr>
        <w:t>1683</w:t>
      </w:r>
      <w:r w:rsidR="009F563E">
        <w:rPr>
          <w:rFonts w:ascii="Times New Roman" w:hAnsi="Times New Roman" w:cs="Times New Roman"/>
          <w:sz w:val="24"/>
          <w:szCs w:val="24"/>
        </w:rPr>
        <w:t>-</w:t>
      </w:r>
      <w:r w:rsidR="009F563E" w:rsidRPr="004873B5">
        <w:rPr>
          <w:rFonts w:ascii="Times New Roman" w:hAnsi="Times New Roman" w:cs="Times New Roman"/>
          <w:sz w:val="24"/>
          <w:szCs w:val="24"/>
        </w:rPr>
        <w:t>НС/</w:t>
      </w:r>
      <w:r w:rsidR="009F563E">
        <w:rPr>
          <w:rFonts w:ascii="Times New Roman" w:hAnsi="Times New Roman" w:cs="Times New Roman"/>
          <w:sz w:val="24"/>
          <w:szCs w:val="24"/>
        </w:rPr>
        <w:t>16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9F563E">
        <w:rPr>
          <w:rFonts w:ascii="Times New Roman" w:hAnsi="Times New Roman" w:cs="Times New Roman"/>
          <w:sz w:val="24"/>
          <w:szCs w:val="24"/>
        </w:rPr>
        <w:t>8</w:t>
      </w:r>
      <w:r w:rsidR="009F563E" w:rsidRPr="004873B5">
        <w:rPr>
          <w:rFonts w:ascii="Times New Roman" w:hAnsi="Times New Roman" w:cs="Times New Roman"/>
          <w:sz w:val="24"/>
          <w:szCs w:val="24"/>
        </w:rPr>
        <w:t>/</w:t>
      </w:r>
      <w:r w:rsidR="009F563E"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9F563E">
        <w:rPr>
          <w:rFonts w:ascii="Times New Roman" w:hAnsi="Times New Roman" w:cs="Times New Roman"/>
          <w:sz w:val="24"/>
          <w:szCs w:val="24"/>
        </w:rPr>
        <w:t>9</w:t>
      </w:r>
      <w:r w:rsidR="009F563E" w:rsidRPr="004873B5">
        <w:rPr>
          <w:rFonts w:ascii="Times New Roman" w:hAnsi="Times New Roman" w:cs="Times New Roman"/>
          <w:sz w:val="24"/>
          <w:szCs w:val="24"/>
        </w:rPr>
        <w:t>/</w:t>
      </w:r>
      <w:r w:rsidR="009F563E"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9F563E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A22CFF">
        <w:rPr>
          <w:rFonts w:ascii="Times New Roman" w:hAnsi="Times New Roman" w:cs="Times New Roman"/>
          <w:sz w:val="24"/>
          <w:szCs w:val="24"/>
        </w:rPr>
        <w:t>април</w:t>
      </w:r>
      <w:r w:rsidR="009F563E">
        <w:rPr>
          <w:rFonts w:ascii="Times New Roman" w:hAnsi="Times New Roman" w:cs="Times New Roman"/>
          <w:sz w:val="24"/>
          <w:szCs w:val="24"/>
        </w:rPr>
        <w:t xml:space="preserve"> 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="009F563E">
        <w:rPr>
          <w:rFonts w:ascii="Times New Roman" w:hAnsi="Times New Roman" w:cs="Times New Roman"/>
          <w:sz w:val="24"/>
          <w:szCs w:val="24"/>
        </w:rPr>
        <w:t>г. и изчислителната процедура към същите</w:t>
      </w:r>
      <w:r>
        <w:rPr>
          <w:rFonts w:ascii="Times New Roman" w:hAnsi="Times New Roman" w:cs="Times New Roman"/>
          <w:sz w:val="24"/>
          <w:szCs w:val="24"/>
        </w:rPr>
        <w:t xml:space="preserve">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2CFF">
        <w:rPr>
          <w:rFonts w:ascii="Times New Roman" w:eastAsia="Calibri" w:hAnsi="Times New Roman" w:cs="Times New Roman"/>
          <w:sz w:val="24"/>
          <w:szCs w:val="24"/>
        </w:rPr>
        <w:t xml:space="preserve">за община Антоново, </w:t>
      </w:r>
      <w:r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- 39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- 39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- 12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- 6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A22CFF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Омуртаг, както следва -  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563E" w:rsidRPr="00A830FA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9F563E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9F563E" w:rsidRDefault="009F563E" w:rsidP="009F5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563E" w:rsidRPr="004C53CB" w:rsidRDefault="009F563E" w:rsidP="009F563E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22C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9F563E" w:rsidRDefault="009F563E" w:rsidP="009F56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A22CFF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2CFF">
        <w:rPr>
          <w:rFonts w:ascii="Times New Roman" w:eastAsia="Calibri" w:hAnsi="Times New Roman" w:cs="Times New Roman"/>
          <w:sz w:val="24"/>
          <w:szCs w:val="24"/>
        </w:rPr>
        <w:t xml:space="preserve">за община Омуртаг, </w:t>
      </w:r>
      <w:r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- 53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- 53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- 16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- 8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шеста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CFF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A22CFF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A22CFF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22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Опака, както следва -  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CF6AB9">
        <w:rPr>
          <w:rFonts w:ascii="Times New Roman" w:hAnsi="Times New Roman" w:cs="Times New Roman"/>
          <w:sz w:val="24"/>
          <w:szCs w:val="24"/>
        </w:rPr>
        <w:t>11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 w:rsidR="00CF6AB9">
        <w:rPr>
          <w:rFonts w:ascii="Times New Roman" w:hAnsi="Times New Roman" w:cs="Times New Roman"/>
          <w:sz w:val="24"/>
          <w:szCs w:val="24"/>
        </w:rPr>
        <w:t>11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CF6AB9">
        <w:rPr>
          <w:rFonts w:ascii="Times New Roman" w:hAnsi="Times New Roman" w:cs="Times New Roman"/>
          <w:sz w:val="24"/>
          <w:szCs w:val="24"/>
        </w:rPr>
        <w:t>11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 w:rsidR="00CF6AB9">
        <w:rPr>
          <w:rFonts w:ascii="Times New Roman" w:hAnsi="Times New Roman" w:cs="Times New Roman"/>
          <w:sz w:val="24"/>
          <w:szCs w:val="24"/>
        </w:rPr>
        <w:t>11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CF6AB9">
        <w:rPr>
          <w:rFonts w:ascii="Times New Roman" w:hAnsi="Times New Roman" w:cs="Times New Roman"/>
          <w:sz w:val="24"/>
          <w:szCs w:val="24"/>
        </w:rPr>
        <w:t>9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CF6AB9">
        <w:rPr>
          <w:rFonts w:ascii="Times New Roman" w:hAnsi="Times New Roman" w:cs="Times New Roman"/>
          <w:sz w:val="24"/>
          <w:szCs w:val="24"/>
        </w:rPr>
        <w:t>7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CF6AB9">
        <w:rPr>
          <w:rFonts w:ascii="Times New Roman" w:hAnsi="Times New Roman" w:cs="Times New Roman"/>
          <w:sz w:val="24"/>
          <w:szCs w:val="24"/>
        </w:rPr>
        <w:t>5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CF6AB9">
        <w:rPr>
          <w:rFonts w:ascii="Times New Roman" w:hAnsi="Times New Roman" w:cs="Times New Roman"/>
          <w:sz w:val="24"/>
          <w:szCs w:val="24"/>
        </w:rPr>
        <w:t>4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 w:rsidR="00CF6AB9">
        <w:rPr>
          <w:rFonts w:ascii="Times New Roman" w:hAnsi="Times New Roman" w:cs="Times New Roman"/>
          <w:sz w:val="24"/>
          <w:szCs w:val="24"/>
        </w:rPr>
        <w:t>3</w:t>
      </w:r>
    </w:p>
    <w:p w:rsidR="00A22CFF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CF6AB9">
        <w:rPr>
          <w:rFonts w:ascii="Times New Roman" w:hAnsi="Times New Roman" w:cs="Times New Roman"/>
          <w:sz w:val="24"/>
          <w:szCs w:val="24"/>
        </w:rPr>
        <w:t>3</w:t>
      </w:r>
    </w:p>
    <w:p w:rsidR="00A22CFF" w:rsidRPr="004873B5" w:rsidRDefault="00A22CFF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 w:rsidR="00CF6AB9">
        <w:rPr>
          <w:rFonts w:ascii="Times New Roman" w:hAnsi="Times New Roman" w:cs="Times New Roman"/>
          <w:sz w:val="24"/>
          <w:szCs w:val="24"/>
        </w:rPr>
        <w:t>2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7767D2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CF6AB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6AB9">
        <w:rPr>
          <w:rFonts w:ascii="Times New Roman" w:eastAsia="Calibri" w:hAnsi="Times New Roman" w:cs="Times New Roman"/>
          <w:sz w:val="24"/>
          <w:szCs w:val="24"/>
        </w:rPr>
        <w:t xml:space="preserve">за община Опака, </w:t>
      </w:r>
      <w:r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- 11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- 11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- 3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седма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CF6AB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Попово, както следва -  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7767D2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F6AB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CF6AB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6AB9">
        <w:rPr>
          <w:rFonts w:ascii="Times New Roman" w:eastAsia="Calibri" w:hAnsi="Times New Roman" w:cs="Times New Roman"/>
          <w:sz w:val="24"/>
          <w:szCs w:val="24"/>
        </w:rPr>
        <w:t xml:space="preserve">за община Попово, </w:t>
      </w:r>
      <w:r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- 52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- 52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- 16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- 8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осма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AB9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F6AB9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CF6AB9">
        <w:rPr>
          <w:rFonts w:ascii="Times New Roman" w:hAnsi="Times New Roman" w:cs="Times New Roman"/>
          <w:sz w:val="24"/>
          <w:szCs w:val="24"/>
        </w:rPr>
        <w:t xml:space="preserve">април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6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171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коалиция „БСП за България“ -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F6AB9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F6AB9" w:rsidRPr="004873B5" w:rsidRDefault="00CF6AB9" w:rsidP="00CF6A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коалиция „Български възход“ - </w:t>
      </w:r>
      <w:r w:rsidR="00C83F9A">
        <w:rPr>
          <w:rFonts w:ascii="Times New Roman" w:hAnsi="Times New Roman" w:cs="Times New Roman"/>
          <w:sz w:val="24"/>
          <w:szCs w:val="24"/>
        </w:rPr>
        <w:t>16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7515D6" w:rsidRPr="00A830FA" w:rsidRDefault="007767D2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C83F9A">
        <w:rPr>
          <w:rFonts w:ascii="Times New Roman" w:hAnsi="Times New Roman" w:cs="Times New Roman"/>
          <w:sz w:val="24"/>
          <w:szCs w:val="24"/>
        </w:rPr>
        <w:t>1683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83F9A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83F9A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3F9A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83F9A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83F9A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3F9A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C83F9A"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C83F9A">
        <w:rPr>
          <w:rFonts w:ascii="Times New Roman" w:hAnsi="Times New Roman" w:cs="Times New Roman"/>
          <w:sz w:val="24"/>
          <w:szCs w:val="24"/>
        </w:rPr>
        <w:t>3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</w:t>
      </w:r>
      <w:r w:rsidR="00C83F9A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83F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3F9A">
        <w:rPr>
          <w:rFonts w:ascii="Times New Roman" w:eastAsia="Calibri" w:hAnsi="Times New Roman" w:cs="Times New Roman"/>
          <w:sz w:val="24"/>
          <w:szCs w:val="24"/>
        </w:rPr>
        <w:t xml:space="preserve">за община Търговище, </w:t>
      </w:r>
      <w:r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171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- 104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- 104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коалиция „БСП за България“ - 31</w:t>
      </w:r>
    </w:p>
    <w:p w:rsidR="00C83F9A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коалиция “Демократична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83F9A" w:rsidRPr="004873B5" w:rsidRDefault="00C83F9A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 коалиция „Български възход“ - 16</w:t>
      </w:r>
    </w:p>
    <w:p w:rsidR="007C100D" w:rsidRDefault="007C100D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девета точка от дневния ред:</w:t>
      </w:r>
    </w:p>
    <w:p w:rsidR="007C100D" w:rsidRDefault="007C100D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необходимо е да </w:t>
      </w:r>
      <w:r w:rsidR="00245D59">
        <w:rPr>
          <w:rFonts w:ascii="Times New Roman" w:hAnsi="Times New Roman" w:cs="Times New Roman"/>
          <w:sz w:val="24"/>
          <w:szCs w:val="24"/>
        </w:rPr>
        <w:t>заменим</w:t>
      </w:r>
      <w:r>
        <w:rPr>
          <w:rFonts w:ascii="Times New Roman" w:hAnsi="Times New Roman" w:cs="Times New Roman"/>
          <w:sz w:val="24"/>
          <w:szCs w:val="24"/>
        </w:rPr>
        <w:t xml:space="preserve"> техническия сътрудник към РИК Търговище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C83F9A">
        <w:rPr>
          <w:rFonts w:ascii="Times New Roman" w:hAnsi="Times New Roman" w:cs="Times New Roman"/>
          <w:sz w:val="24"/>
          <w:szCs w:val="24"/>
        </w:rPr>
        <w:t xml:space="preserve">, поради обективни причини, пораждащи невъзможност да бъде подписан граждански договор със същата </w:t>
      </w:r>
      <w:r>
        <w:rPr>
          <w:rFonts w:ascii="Times New Roman" w:hAnsi="Times New Roman" w:cs="Times New Roman"/>
          <w:sz w:val="24"/>
          <w:szCs w:val="24"/>
        </w:rPr>
        <w:t>и да определим друг, който да заеме нейното място в групата специалисти към РИК. Предлагам за такъв да бъде определен</w:t>
      </w:r>
      <w:r w:rsidR="00C83F9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83F9A">
        <w:rPr>
          <w:rFonts w:ascii="Times New Roman" w:hAnsi="Times New Roman" w:cs="Times New Roman"/>
          <w:sz w:val="24"/>
          <w:szCs w:val="24"/>
        </w:rPr>
        <w:t>Нелин</w:t>
      </w:r>
      <w:proofErr w:type="spellEnd"/>
      <w:r w:rsidR="00C8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F9A"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 w:rsidR="00C83F9A">
        <w:rPr>
          <w:rFonts w:ascii="Times New Roman" w:hAnsi="Times New Roman" w:cs="Times New Roman"/>
          <w:sz w:val="24"/>
          <w:szCs w:val="24"/>
        </w:rPr>
        <w:t xml:space="preserve"> Юсеинова</w:t>
      </w:r>
      <w:r>
        <w:rPr>
          <w:rFonts w:ascii="Times New Roman" w:hAnsi="Times New Roman" w:cs="Times New Roman"/>
          <w:sz w:val="24"/>
          <w:szCs w:val="24"/>
        </w:rPr>
        <w:t xml:space="preserve">, като условията за назначаване са същите, като за останалите технически сътрудници по отношение на възнаграждението, но срокът за сключване на гражданския договор с Областен управител Търговище да </w:t>
      </w:r>
      <w:r w:rsidR="00C83F9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ъде от датата на приемане на днешното решение</w:t>
      </w:r>
      <w:r w:rsidR="00C83F9A">
        <w:rPr>
          <w:rFonts w:ascii="Times New Roman" w:hAnsi="Times New Roman" w:cs="Times New Roman"/>
          <w:sz w:val="24"/>
          <w:szCs w:val="24"/>
        </w:rPr>
        <w:t xml:space="preserve"> до приключване работата на РИК </w:t>
      </w:r>
      <w:r w:rsidR="00245D59">
        <w:rPr>
          <w:rFonts w:ascii="Times New Roman" w:hAnsi="Times New Roman" w:cs="Times New Roman"/>
          <w:sz w:val="24"/>
          <w:szCs w:val="24"/>
        </w:rPr>
        <w:t>–</w:t>
      </w:r>
      <w:r w:rsidR="00C83F9A">
        <w:rPr>
          <w:rFonts w:ascii="Times New Roman" w:hAnsi="Times New Roman" w:cs="Times New Roman"/>
          <w:sz w:val="24"/>
          <w:szCs w:val="24"/>
        </w:rPr>
        <w:t xml:space="preserve"> </w:t>
      </w:r>
      <w:r w:rsidR="00245D59">
        <w:rPr>
          <w:rFonts w:ascii="Times New Roman" w:hAnsi="Times New Roman" w:cs="Times New Roman"/>
          <w:sz w:val="24"/>
          <w:szCs w:val="24"/>
        </w:rPr>
        <w:t>16.04.2023г.</w:t>
      </w: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7515D6" w:rsidRPr="00A830FA" w:rsidRDefault="007C100D" w:rsidP="007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7515D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Николай Златков, Петя Велкова,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D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515D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7C100D" w:rsidRDefault="007C100D" w:rsidP="007C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00D" w:rsidRPr="004C53CB" w:rsidRDefault="007C100D" w:rsidP="007C100D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7515D6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C100D" w:rsidRDefault="007C100D" w:rsidP="007C100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15/1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3F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C100D" w:rsidRDefault="00245D5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Допълване групата на специалисти към РИК Търговище</w:t>
      </w:r>
    </w:p>
    <w:p w:rsidR="00245D59" w:rsidRDefault="00245D59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необходимостта да бъде заменен </w:t>
      </w:r>
      <w:r>
        <w:rPr>
          <w:rFonts w:ascii="Times New Roman" w:hAnsi="Times New Roman" w:cs="Times New Roman"/>
          <w:sz w:val="24"/>
          <w:szCs w:val="24"/>
        </w:rPr>
        <w:t xml:space="preserve">техническия сътрудник към РИК Търговище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поради обективни причини, пораждащи невъзможност да бъде подписан граждански договор</w:t>
      </w:r>
      <w:r>
        <w:rPr>
          <w:rFonts w:ascii="Times New Roman" w:hAnsi="Times New Roman" w:cs="Times New Roman"/>
          <w:sz w:val="24"/>
          <w:szCs w:val="24"/>
        </w:rPr>
        <w:t>, с оглед организацията на работата на РИК, на основание чл.</w:t>
      </w:r>
      <w:r>
        <w:rPr>
          <w:rFonts w:ascii="Times New Roman" w:hAnsi="Times New Roman" w:cs="Times New Roman"/>
          <w:sz w:val="24"/>
          <w:szCs w:val="24"/>
        </w:rPr>
        <w:t>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</w:rPr>
        <w:t>Решение 1586-НС от 02.02.2023г.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245D59" w:rsidRPr="00245D59" w:rsidRDefault="00245D59" w:rsidP="00245D5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5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E53E71" w:rsidRDefault="00E53E71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работната група от специалисти към РИК Търговище, като освобождава</w:t>
      </w:r>
      <w:r w:rsidR="0024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59">
        <w:rPr>
          <w:rFonts w:ascii="Times New Roman" w:hAnsi="Times New Roman" w:cs="Times New Roman"/>
          <w:sz w:val="24"/>
          <w:szCs w:val="24"/>
        </w:rPr>
        <w:t>Айфер</w:t>
      </w:r>
      <w:proofErr w:type="spellEnd"/>
      <w:r w:rsidR="0024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59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245D59">
        <w:rPr>
          <w:rFonts w:ascii="Times New Roman" w:hAnsi="Times New Roman" w:cs="Times New Roman"/>
          <w:sz w:val="24"/>
          <w:szCs w:val="24"/>
        </w:rPr>
        <w:t xml:space="preserve">, поради </w:t>
      </w:r>
      <w:r>
        <w:rPr>
          <w:rFonts w:ascii="Times New Roman" w:hAnsi="Times New Roman" w:cs="Times New Roman"/>
          <w:sz w:val="24"/>
          <w:szCs w:val="24"/>
        </w:rPr>
        <w:t xml:space="preserve">наличие на </w:t>
      </w:r>
      <w:r w:rsidR="00245D59">
        <w:rPr>
          <w:rFonts w:ascii="Times New Roman" w:hAnsi="Times New Roman" w:cs="Times New Roman"/>
          <w:sz w:val="24"/>
          <w:szCs w:val="24"/>
        </w:rPr>
        <w:t>обективна невъзможност</w:t>
      </w:r>
      <w:r>
        <w:rPr>
          <w:rFonts w:ascii="Times New Roman" w:hAnsi="Times New Roman" w:cs="Times New Roman"/>
          <w:sz w:val="24"/>
          <w:szCs w:val="24"/>
        </w:rPr>
        <w:t xml:space="preserve"> за подписване на граждански договор</w:t>
      </w:r>
      <w:r w:rsidR="00245D59">
        <w:rPr>
          <w:rFonts w:ascii="Times New Roman" w:hAnsi="Times New Roman" w:cs="Times New Roman"/>
          <w:sz w:val="24"/>
          <w:szCs w:val="24"/>
        </w:rPr>
        <w:t>, на длъжност технически сътрудник към РИК Търговище</w:t>
      </w:r>
      <w:r>
        <w:rPr>
          <w:rFonts w:ascii="Times New Roman" w:hAnsi="Times New Roman" w:cs="Times New Roman"/>
          <w:sz w:val="24"/>
          <w:szCs w:val="24"/>
        </w:rPr>
        <w:t xml:space="preserve"> и определя</w:t>
      </w:r>
      <w:r w:rsidR="0024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59">
        <w:rPr>
          <w:rFonts w:ascii="Times New Roman" w:hAnsi="Times New Roman" w:cs="Times New Roman"/>
          <w:sz w:val="24"/>
          <w:szCs w:val="24"/>
        </w:rPr>
        <w:t>Нелин</w:t>
      </w:r>
      <w:proofErr w:type="spellEnd"/>
      <w:r w:rsidR="0024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59"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 w:rsidR="00245D59">
        <w:rPr>
          <w:rFonts w:ascii="Times New Roman" w:hAnsi="Times New Roman" w:cs="Times New Roman"/>
          <w:sz w:val="24"/>
          <w:szCs w:val="24"/>
        </w:rPr>
        <w:t xml:space="preserve"> Юсеинова</w:t>
      </w:r>
      <w:r>
        <w:rPr>
          <w:rFonts w:ascii="Times New Roman" w:hAnsi="Times New Roman" w:cs="Times New Roman"/>
          <w:sz w:val="24"/>
          <w:szCs w:val="24"/>
        </w:rPr>
        <w:t xml:space="preserve"> на длъжност</w:t>
      </w:r>
      <w:r w:rsidR="00245D59">
        <w:rPr>
          <w:rFonts w:ascii="Times New Roman" w:hAnsi="Times New Roman" w:cs="Times New Roman"/>
          <w:sz w:val="24"/>
          <w:szCs w:val="24"/>
        </w:rPr>
        <w:t xml:space="preserve"> технически сътрудник към РИК 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F9A" w:rsidRPr="00124891" w:rsidRDefault="00E53E71" w:rsidP="00C83F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9A">
        <w:rPr>
          <w:rFonts w:ascii="Times New Roman" w:hAnsi="Times New Roman" w:cs="Times New Roman"/>
          <w:sz w:val="24"/>
          <w:szCs w:val="24"/>
        </w:rPr>
        <w:t xml:space="preserve"> С определен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="00C83F9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3F9A">
        <w:rPr>
          <w:rFonts w:ascii="Times New Roman" w:hAnsi="Times New Roman" w:cs="Times New Roman"/>
          <w:sz w:val="24"/>
          <w:szCs w:val="24"/>
        </w:rPr>
        <w:t xml:space="preserve"> да бъде сключен граждански договор от областния управител на Област Търговище като се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3F9A">
        <w:rPr>
          <w:rFonts w:ascii="Times New Roman" w:hAnsi="Times New Roman" w:cs="Times New Roman"/>
          <w:sz w:val="24"/>
          <w:szCs w:val="24"/>
        </w:rPr>
        <w:t xml:space="preserve"> възнаграждени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3F9A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C83F9A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C83F9A">
        <w:rPr>
          <w:rFonts w:ascii="Times New Roman" w:hAnsi="Times New Roman" w:cs="Times New Roman"/>
          <w:sz w:val="24"/>
          <w:szCs w:val="24"/>
        </w:rPr>
        <w:t>Решение №</w:t>
      </w:r>
      <w:r w:rsidR="00C83F9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C83F9A">
        <w:rPr>
          <w:rFonts w:ascii="Times New Roman" w:hAnsi="Times New Roman" w:cs="Times New Roman"/>
          <w:sz w:val="24"/>
          <w:szCs w:val="24"/>
        </w:rPr>
        <w:t>1586-НС от 02.02.2023г. н</w:t>
      </w:r>
      <w:r w:rsidR="00C83F9A" w:rsidRPr="00A830FA">
        <w:rPr>
          <w:rFonts w:ascii="Times New Roman" w:hAnsi="Times New Roman" w:cs="Times New Roman"/>
          <w:sz w:val="24"/>
          <w:szCs w:val="24"/>
        </w:rPr>
        <w:t>а ЦИК</w:t>
      </w:r>
      <w:r w:rsidR="00C83F9A">
        <w:rPr>
          <w:rFonts w:ascii="Times New Roman" w:hAnsi="Times New Roman" w:cs="Times New Roman"/>
          <w:sz w:val="24"/>
          <w:szCs w:val="24"/>
        </w:rPr>
        <w:t>, считано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3F9A">
        <w:rPr>
          <w:rFonts w:ascii="Times New Roman" w:hAnsi="Times New Roman" w:cs="Times New Roman"/>
          <w:sz w:val="24"/>
          <w:szCs w:val="24"/>
        </w:rPr>
        <w:t>.02.2023г. до 16.04.2023г., вкл.</w:t>
      </w:r>
    </w:p>
    <w:p w:rsidR="007C100D" w:rsidRDefault="007C10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100D" w:rsidRDefault="007C10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049E"/>
    <w:rsid w:val="001322A2"/>
    <w:rsid w:val="00150CBF"/>
    <w:rsid w:val="00152FF0"/>
    <w:rsid w:val="00155EF2"/>
    <w:rsid w:val="00157550"/>
    <w:rsid w:val="0017669A"/>
    <w:rsid w:val="001C327E"/>
    <w:rsid w:val="00212D68"/>
    <w:rsid w:val="0024443D"/>
    <w:rsid w:val="00245D59"/>
    <w:rsid w:val="002B0C90"/>
    <w:rsid w:val="002B38AB"/>
    <w:rsid w:val="002C3744"/>
    <w:rsid w:val="003045B5"/>
    <w:rsid w:val="00350D3A"/>
    <w:rsid w:val="00390E09"/>
    <w:rsid w:val="00393FEA"/>
    <w:rsid w:val="003B0F8B"/>
    <w:rsid w:val="003C2F8E"/>
    <w:rsid w:val="003F52CE"/>
    <w:rsid w:val="00426940"/>
    <w:rsid w:val="00442095"/>
    <w:rsid w:val="0046150F"/>
    <w:rsid w:val="00485EA2"/>
    <w:rsid w:val="004A0FBD"/>
    <w:rsid w:val="004C53CB"/>
    <w:rsid w:val="004E5BD2"/>
    <w:rsid w:val="0050601E"/>
    <w:rsid w:val="00512A02"/>
    <w:rsid w:val="00513B2D"/>
    <w:rsid w:val="005336EC"/>
    <w:rsid w:val="005555DC"/>
    <w:rsid w:val="005644F8"/>
    <w:rsid w:val="00570C18"/>
    <w:rsid w:val="005710BD"/>
    <w:rsid w:val="0058201B"/>
    <w:rsid w:val="005B293E"/>
    <w:rsid w:val="005C368A"/>
    <w:rsid w:val="00653DC4"/>
    <w:rsid w:val="00654656"/>
    <w:rsid w:val="0068628E"/>
    <w:rsid w:val="006A084B"/>
    <w:rsid w:val="006A223E"/>
    <w:rsid w:val="006A77C9"/>
    <w:rsid w:val="006D20EB"/>
    <w:rsid w:val="006E4765"/>
    <w:rsid w:val="006F02CC"/>
    <w:rsid w:val="0071140C"/>
    <w:rsid w:val="00726BE8"/>
    <w:rsid w:val="00735D27"/>
    <w:rsid w:val="007515D6"/>
    <w:rsid w:val="00774132"/>
    <w:rsid w:val="007767D2"/>
    <w:rsid w:val="007914A1"/>
    <w:rsid w:val="007A4164"/>
    <w:rsid w:val="007C036E"/>
    <w:rsid w:val="007C100D"/>
    <w:rsid w:val="008426B6"/>
    <w:rsid w:val="00876FCA"/>
    <w:rsid w:val="008E7FF8"/>
    <w:rsid w:val="009014D1"/>
    <w:rsid w:val="00996366"/>
    <w:rsid w:val="009B6BEC"/>
    <w:rsid w:val="009C675E"/>
    <w:rsid w:val="009C6FAA"/>
    <w:rsid w:val="009D5FB4"/>
    <w:rsid w:val="009F137D"/>
    <w:rsid w:val="009F563E"/>
    <w:rsid w:val="00A163D9"/>
    <w:rsid w:val="00A16578"/>
    <w:rsid w:val="00A22CFF"/>
    <w:rsid w:val="00A3793F"/>
    <w:rsid w:val="00A70F7E"/>
    <w:rsid w:val="00A74E4A"/>
    <w:rsid w:val="00A82FCA"/>
    <w:rsid w:val="00A830FA"/>
    <w:rsid w:val="00AA0BEE"/>
    <w:rsid w:val="00AC6A56"/>
    <w:rsid w:val="00AE47CA"/>
    <w:rsid w:val="00AE4FD7"/>
    <w:rsid w:val="00AE5734"/>
    <w:rsid w:val="00B11BCC"/>
    <w:rsid w:val="00B6498C"/>
    <w:rsid w:val="00B94591"/>
    <w:rsid w:val="00BA4B28"/>
    <w:rsid w:val="00BA4C37"/>
    <w:rsid w:val="00BD4685"/>
    <w:rsid w:val="00BE452C"/>
    <w:rsid w:val="00BF0E7C"/>
    <w:rsid w:val="00C21185"/>
    <w:rsid w:val="00C21B0D"/>
    <w:rsid w:val="00C6499F"/>
    <w:rsid w:val="00C81092"/>
    <w:rsid w:val="00C83F9A"/>
    <w:rsid w:val="00CE0E81"/>
    <w:rsid w:val="00CF6AB9"/>
    <w:rsid w:val="00D316A8"/>
    <w:rsid w:val="00D86797"/>
    <w:rsid w:val="00DA51BB"/>
    <w:rsid w:val="00DA6B46"/>
    <w:rsid w:val="00DC0B9A"/>
    <w:rsid w:val="00DD7172"/>
    <w:rsid w:val="00DE12C4"/>
    <w:rsid w:val="00DF08DB"/>
    <w:rsid w:val="00E10F25"/>
    <w:rsid w:val="00E33173"/>
    <w:rsid w:val="00E53E71"/>
    <w:rsid w:val="00E57F68"/>
    <w:rsid w:val="00E831A4"/>
    <w:rsid w:val="00EF2CFB"/>
    <w:rsid w:val="00F12E54"/>
    <w:rsid w:val="00F137F4"/>
    <w:rsid w:val="00F405EA"/>
    <w:rsid w:val="00F423A2"/>
    <w:rsid w:val="00F51BC0"/>
    <w:rsid w:val="00F905AE"/>
    <w:rsid w:val="00FB491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28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45</cp:revision>
  <cp:lastPrinted>2023-02-17T11:20:00Z</cp:lastPrinted>
  <dcterms:created xsi:type="dcterms:W3CDTF">2021-02-16T09:06:00Z</dcterms:created>
  <dcterms:modified xsi:type="dcterms:W3CDTF">2023-02-17T11:26:00Z</dcterms:modified>
</cp:coreProperties>
</file>