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</w:t>
      </w:r>
      <w:r w:rsidR="000445C9">
        <w:rPr>
          <w:rFonts w:ascii="Times New Roman" w:hAnsi="Times New Roman" w:cs="Times New Roman"/>
          <w:sz w:val="32"/>
          <w:szCs w:val="32"/>
        </w:rPr>
        <w:t xml:space="preserve">говище, което ще се поведе на </w:t>
      </w:r>
      <w:r w:rsidR="000445C9">
        <w:rPr>
          <w:rFonts w:ascii="Times New Roman" w:hAnsi="Times New Roman" w:cs="Times New Roman"/>
          <w:sz w:val="32"/>
          <w:szCs w:val="32"/>
          <w:lang w:val="en-US"/>
        </w:rPr>
        <w:t>30</w:t>
      </w:r>
      <w:r w:rsidRPr="001F20D1">
        <w:rPr>
          <w:rFonts w:ascii="Times New Roman" w:hAnsi="Times New Roman" w:cs="Times New Roman"/>
          <w:sz w:val="32"/>
          <w:szCs w:val="32"/>
        </w:rPr>
        <w:t>.09.2016г.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513D" w:rsidRPr="000445C9" w:rsidRDefault="007A513D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445C9">
        <w:rPr>
          <w:rFonts w:ascii="Times New Roman" w:hAnsi="Times New Roman" w:cs="Times New Roman"/>
          <w:sz w:val="32"/>
          <w:szCs w:val="32"/>
        </w:rPr>
        <w:t>Допълване състава на работната група от специалисти, сформирана към РИК Търговище.</w:t>
      </w:r>
    </w:p>
    <w:p w:rsidR="000445C9" w:rsidRPr="000445C9" w:rsidRDefault="000445C9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Разни</w:t>
      </w:r>
      <w:bookmarkStart w:id="0" w:name="_GoBack"/>
      <w:bookmarkEnd w:id="0"/>
    </w:p>
    <w:p w:rsidR="001F20D1" w:rsidRPr="007A513D" w:rsidRDefault="001F20D1" w:rsidP="001F20D1">
      <w:pPr>
        <w:rPr>
          <w:rFonts w:ascii="Times New Roman" w:hAnsi="Times New Roman" w:cs="Times New Roman"/>
          <w:sz w:val="32"/>
          <w:szCs w:val="32"/>
        </w:rPr>
      </w:pP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482"/>
    <w:multiLevelType w:val="hybridMultilevel"/>
    <w:tmpl w:val="89480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0445C9"/>
    <w:rsid w:val="001F20D1"/>
    <w:rsid w:val="00482180"/>
    <w:rsid w:val="007A513D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dcterms:created xsi:type="dcterms:W3CDTF">2016-09-29T07:13:00Z</dcterms:created>
  <dcterms:modified xsi:type="dcterms:W3CDTF">2016-09-29T07:13:00Z</dcterms:modified>
</cp:coreProperties>
</file>